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297756CB" w:rsidR="00270B08" w:rsidRPr="00266983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社会基盤環境工学</w:t>
      </w:r>
      <w:r w:rsidRPr="00266983">
        <w:rPr>
          <w:rFonts w:hint="eastAsia"/>
          <w:kern w:val="0"/>
          <w:sz w:val="32"/>
          <w:szCs w:val="32"/>
        </w:rPr>
        <w:t>プログラム試験科目届</w:t>
      </w:r>
    </w:p>
    <w:p w14:paraId="1B917277" w14:textId="0C64FE60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Pr="000F5606">
        <w:t>Civil and Environmental Engineering</w:t>
      </w:r>
      <w:r>
        <w:rPr>
          <w:rFonts w:hint="eastAsia"/>
        </w:rPr>
        <w:t xml:space="preserve"> Program</w:t>
      </w:r>
    </w:p>
    <w:p w14:paraId="431D121E" w14:textId="77777777" w:rsidR="00A07EC5" w:rsidRPr="002502A7" w:rsidRDefault="00A07EC5"/>
    <w:p w14:paraId="4D4CED01" w14:textId="04E3E899" w:rsidR="00464FE8" w:rsidRPr="002519AD" w:rsidRDefault="00270B0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試験</w:t>
      </w:r>
      <w:r w:rsidR="00464FE8" w:rsidRPr="002519AD">
        <w:rPr>
          <w:rFonts w:asciiTheme="majorEastAsia" w:eastAsiaTheme="majorEastAsia" w:hAnsiTheme="majorEastAsia"/>
          <w:b/>
        </w:rPr>
        <w:t>科目の</w:t>
      </w:r>
      <w:r>
        <w:rPr>
          <w:rFonts w:asciiTheme="majorEastAsia" w:eastAsiaTheme="majorEastAsia" w:hAnsiTheme="majorEastAsia" w:hint="eastAsia"/>
          <w:b/>
        </w:rPr>
        <w:t>選択</w:t>
      </w:r>
      <w:r w:rsidR="00464FE8" w:rsidRPr="002519AD">
        <w:rPr>
          <w:rFonts w:asciiTheme="majorEastAsia" w:eastAsiaTheme="majorEastAsia" w:hAnsiTheme="majorEastAsia"/>
          <w:b/>
        </w:rPr>
        <w:t>について</w:t>
      </w:r>
    </w:p>
    <w:p w14:paraId="1B2D0C9E" w14:textId="5DCBE748" w:rsidR="00464FE8" w:rsidRPr="002519AD" w:rsidRDefault="00464FE8" w:rsidP="00270B08">
      <w:pPr>
        <w:ind w:leftChars="100" w:left="210"/>
      </w:pPr>
      <w:r w:rsidRPr="002519AD">
        <w:rPr>
          <w:rFonts w:hint="eastAsia"/>
        </w:rPr>
        <w:t xml:space="preserve">　</w:t>
      </w:r>
      <w:r w:rsidR="0094779B" w:rsidRPr="002519AD">
        <w:rPr>
          <w:rFonts w:hint="eastAsia"/>
        </w:rPr>
        <w:t>社会基盤環境</w:t>
      </w:r>
      <w:r w:rsidRPr="002519AD">
        <w:rPr>
          <w:rFonts w:hint="eastAsia"/>
        </w:rPr>
        <w:t>工学</w:t>
      </w:r>
      <w:r w:rsidR="00270B08">
        <w:rPr>
          <w:rFonts w:hint="eastAsia"/>
        </w:rPr>
        <w:t>プログラム</w:t>
      </w:r>
      <w:r w:rsidRPr="002519AD">
        <w:rPr>
          <w:rFonts w:hint="eastAsia"/>
        </w:rPr>
        <w:t>を</w:t>
      </w:r>
      <w:r w:rsidR="00270B08">
        <w:rPr>
          <w:rFonts w:hint="eastAsia"/>
        </w:rPr>
        <w:t>志望</w:t>
      </w:r>
      <w:r w:rsidRPr="002519AD">
        <w:rPr>
          <w:rFonts w:hint="eastAsia"/>
        </w:rPr>
        <w:t>する者は，出願の際に</w:t>
      </w:r>
      <w:r w:rsidR="00F61B84" w:rsidRPr="002519AD">
        <w:rPr>
          <w:rFonts w:hint="eastAsia"/>
        </w:rPr>
        <w:t>学力検査科目のうち，</w:t>
      </w:r>
      <w:r w:rsidRPr="002519AD">
        <w:rPr>
          <w:rFonts w:hint="eastAsia"/>
        </w:rPr>
        <w:t>専門科目</w:t>
      </w:r>
      <w:r w:rsidR="00F10C31">
        <w:rPr>
          <w:rFonts w:hint="eastAsia"/>
        </w:rPr>
        <w:t>I</w:t>
      </w:r>
      <w:r w:rsidRPr="002519AD">
        <w:rPr>
          <w:rFonts w:hint="eastAsia"/>
        </w:rPr>
        <w:t>の</w:t>
      </w:r>
      <w:r w:rsidR="00F10C31">
        <w:rPr>
          <w:rFonts w:hint="eastAsia"/>
        </w:rPr>
        <w:t>6</w:t>
      </w:r>
      <w:r w:rsidR="00F10C31" w:rsidRPr="002519AD">
        <w:rPr>
          <w:rFonts w:hint="eastAsia"/>
        </w:rPr>
        <w:t>科目</w:t>
      </w:r>
      <w:r w:rsidRPr="002519AD">
        <w:rPr>
          <w:rFonts w:hint="eastAsia"/>
        </w:rPr>
        <w:t>から</w:t>
      </w:r>
      <w:r w:rsidR="00221E82">
        <w:rPr>
          <w:rFonts w:hint="eastAsia"/>
        </w:rPr>
        <w:t>1</w:t>
      </w:r>
      <w:r w:rsidRPr="002519AD">
        <w:rPr>
          <w:rFonts w:hint="eastAsia"/>
        </w:rPr>
        <w:t>科目を選択</w:t>
      </w:r>
      <w:r w:rsidR="00270B08">
        <w:rPr>
          <w:rFonts w:hint="eastAsia"/>
        </w:rPr>
        <w:t>し，提出してください。</w:t>
      </w:r>
      <w:r w:rsidR="00FD47FA" w:rsidRPr="002519AD">
        <w:rPr>
          <w:rFonts w:hint="eastAsia"/>
        </w:rPr>
        <w:t>出願後は</w:t>
      </w:r>
      <w:r w:rsidR="00270B08">
        <w:rPr>
          <w:rFonts w:hint="eastAsia"/>
        </w:rPr>
        <w:t>試験</w:t>
      </w:r>
      <w:r w:rsidR="00FD47FA" w:rsidRPr="002519AD">
        <w:rPr>
          <w:rFonts w:hint="eastAsia"/>
        </w:rPr>
        <w:t>科目の変更はできません。</w:t>
      </w:r>
      <w:bookmarkStart w:id="0" w:name="_GoBack"/>
      <w:bookmarkEnd w:id="0"/>
    </w:p>
    <w:p w14:paraId="2A49C74A" w14:textId="77777777" w:rsidR="00FD47FA" w:rsidRPr="002519AD" w:rsidRDefault="00FD47FA"/>
    <w:p w14:paraId="6B6F3D11" w14:textId="5688FBBA" w:rsidR="00F61B84" w:rsidRPr="002519AD" w:rsidRDefault="00453E9B">
      <w:pPr>
        <w:rPr>
          <w:b/>
        </w:rPr>
      </w:pPr>
      <w:r w:rsidRPr="002519AD">
        <w:rPr>
          <w:rFonts w:hint="eastAsia"/>
          <w:b/>
        </w:rPr>
        <w:t xml:space="preserve">Registration of selected subject in Specialized Subject </w:t>
      </w:r>
      <w:r w:rsidR="00515E11">
        <w:rPr>
          <w:b/>
        </w:rPr>
        <w:t>1</w:t>
      </w:r>
    </w:p>
    <w:p w14:paraId="2586B78E" w14:textId="7E6C1062" w:rsidR="00454670" w:rsidRPr="002519AD" w:rsidRDefault="00270B08" w:rsidP="00453E9B">
      <w:pPr>
        <w:ind w:leftChars="100" w:left="210"/>
      </w:pPr>
      <w:r>
        <w:rPr>
          <w:rFonts w:hint="eastAsia"/>
        </w:rPr>
        <w:t xml:space="preserve">Applicants for </w:t>
      </w:r>
      <w:r w:rsidR="0094779B" w:rsidRPr="002519AD">
        <w:t>Civil and Environmental Engineering</w:t>
      </w:r>
      <w:r>
        <w:rPr>
          <w:rFonts w:hint="eastAsia"/>
        </w:rPr>
        <w:t xml:space="preserve"> Program</w:t>
      </w:r>
      <w:r w:rsidR="00454670" w:rsidRPr="002519AD">
        <w:rPr>
          <w:rFonts w:hint="eastAsia"/>
        </w:rPr>
        <w:t xml:space="preserve"> must select </w:t>
      </w:r>
      <w:r w:rsidR="0094779B" w:rsidRPr="002519AD">
        <w:rPr>
          <w:rFonts w:hint="eastAsia"/>
        </w:rPr>
        <w:t>one</w:t>
      </w:r>
      <w:r w:rsidR="00454670" w:rsidRPr="002519AD">
        <w:rPr>
          <w:rFonts w:hint="eastAsia"/>
        </w:rPr>
        <w:t xml:space="preserve"> subject </w:t>
      </w:r>
      <w:r w:rsidR="004F55AD" w:rsidRPr="002519AD">
        <w:rPr>
          <w:rFonts w:hint="eastAsia"/>
        </w:rPr>
        <w:t>from</w:t>
      </w:r>
      <w:r w:rsidR="00454670" w:rsidRPr="002519AD">
        <w:rPr>
          <w:rFonts w:hint="eastAsia"/>
        </w:rPr>
        <w:t xml:space="preserve"> </w:t>
      </w:r>
      <w:r w:rsidR="00F10C31">
        <w:t>six</w:t>
      </w:r>
      <w:r w:rsidR="00F10C31" w:rsidRPr="002519AD">
        <w:rPr>
          <w:rFonts w:hint="eastAsia"/>
        </w:rPr>
        <w:t xml:space="preserve"> </w:t>
      </w:r>
      <w:r w:rsidR="003F13CC" w:rsidRPr="002519AD">
        <w:rPr>
          <w:rFonts w:hint="eastAsia"/>
        </w:rPr>
        <w:t>subjects</w:t>
      </w:r>
      <w:r w:rsidR="00976A22" w:rsidRPr="002519AD">
        <w:rPr>
          <w:rFonts w:hint="eastAsia"/>
        </w:rPr>
        <w:t xml:space="preserve"> </w:t>
      </w:r>
      <w:r w:rsidR="00E02AD8" w:rsidRPr="002519AD">
        <w:rPr>
          <w:rFonts w:hint="eastAsia"/>
        </w:rPr>
        <w:t xml:space="preserve">in Specialized Subject </w:t>
      </w:r>
      <w:r w:rsidR="00F10C31">
        <w:t>1</w:t>
      </w:r>
      <w:r w:rsidR="00F10C31" w:rsidRPr="002519AD">
        <w:rPr>
          <w:rFonts w:hint="eastAsia"/>
        </w:rPr>
        <w:t xml:space="preserve"> </w:t>
      </w:r>
      <w:r w:rsidR="00E02AD8" w:rsidRPr="002519AD">
        <w:rPr>
          <w:rFonts w:hint="eastAsia"/>
        </w:rPr>
        <w:t>of Entrance Exam Subject</w:t>
      </w:r>
      <w:r w:rsidR="00976A22" w:rsidRPr="002519AD">
        <w:rPr>
          <w:rFonts w:hint="eastAsia"/>
        </w:rPr>
        <w:t xml:space="preserve">. The selected subject cannot be changed after the </w:t>
      </w:r>
      <w:r w:rsidR="00976A22" w:rsidRPr="002519AD">
        <w:t>application</w:t>
      </w:r>
      <w:r w:rsidR="00976A22" w:rsidRPr="002519AD">
        <w:rPr>
          <w:rFonts w:hint="eastAsia"/>
        </w:rPr>
        <w:t>.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548"/>
        <w:gridCol w:w="6043"/>
      </w:tblGrid>
      <w:tr w:rsidR="002519AD" w:rsidRPr="002519AD" w14:paraId="24CB8FF7" w14:textId="77777777" w:rsidTr="00C83CDC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gridSpan w:val="2"/>
            <w:vAlign w:val="center"/>
          </w:tcPr>
          <w:p w14:paraId="2B20CFAB" w14:textId="573F86A8" w:rsidR="006B7314" w:rsidRPr="00C83CDC" w:rsidRDefault="006B7314">
            <w:pPr>
              <w:rPr>
                <w:rFonts w:hint="eastAsia"/>
                <w:sz w:val="24"/>
                <w:szCs w:val="24"/>
              </w:rPr>
            </w:pPr>
          </w:p>
        </w:tc>
      </w:tr>
      <w:tr w:rsidR="000F5606" w:rsidRPr="000F5606" w14:paraId="12CB305D" w14:textId="77777777" w:rsidTr="00C83CDC">
        <w:trPr>
          <w:trHeight w:val="335"/>
        </w:trPr>
        <w:tc>
          <w:tcPr>
            <w:tcW w:w="2340" w:type="dxa"/>
            <w:vMerge w:val="restart"/>
          </w:tcPr>
          <w:p w14:paraId="305EBD17" w14:textId="77777777" w:rsidR="0015556E" w:rsidRPr="000F5606" w:rsidRDefault="0015556E" w:rsidP="006066FC">
            <w:pPr>
              <w:jc w:val="center"/>
              <w:rPr>
                <w:sz w:val="24"/>
                <w:szCs w:val="24"/>
              </w:rPr>
            </w:pPr>
          </w:p>
          <w:p w14:paraId="3D88E456" w14:textId="77777777" w:rsidR="006066FC" w:rsidRPr="000F5606" w:rsidRDefault="006066FC" w:rsidP="006066FC">
            <w:pPr>
              <w:jc w:val="center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>選択科目</w:t>
            </w:r>
          </w:p>
          <w:p w14:paraId="47AC8DEF" w14:textId="77777777" w:rsidR="006066FC" w:rsidRPr="000F5606" w:rsidRDefault="006066FC" w:rsidP="006066FC">
            <w:pPr>
              <w:jc w:val="center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Selected Subjects</w:t>
            </w:r>
          </w:p>
          <w:p w14:paraId="41CDE9BC" w14:textId="77777777" w:rsidR="0015556E" w:rsidRPr="000F5606" w:rsidRDefault="0015556E" w:rsidP="006066FC">
            <w:pPr>
              <w:jc w:val="center"/>
              <w:rPr>
                <w:sz w:val="24"/>
                <w:szCs w:val="24"/>
              </w:rPr>
            </w:pPr>
          </w:p>
          <w:p w14:paraId="138C97F5" w14:textId="13CD7DA4" w:rsidR="006066FC" w:rsidRPr="000F5606" w:rsidRDefault="006066FC" w:rsidP="0015556E">
            <w:pPr>
              <w:jc w:val="left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>右記の</w:t>
            </w:r>
            <w:r w:rsidR="00F10C31">
              <w:rPr>
                <w:rFonts w:hint="eastAsia"/>
                <w:sz w:val="24"/>
                <w:szCs w:val="24"/>
              </w:rPr>
              <w:t>6</w:t>
            </w:r>
            <w:r w:rsidR="00F10C31" w:rsidRPr="000F5606">
              <w:rPr>
                <w:rFonts w:hint="eastAsia"/>
                <w:sz w:val="24"/>
                <w:szCs w:val="24"/>
              </w:rPr>
              <w:t>科目</w:t>
            </w:r>
            <w:r w:rsidRPr="000F5606">
              <w:rPr>
                <w:rFonts w:hint="eastAsia"/>
                <w:sz w:val="24"/>
                <w:szCs w:val="24"/>
              </w:rPr>
              <w:t>から１科目を選択し，選択科目に○印を付けて下さい。</w:t>
            </w:r>
          </w:p>
          <w:p w14:paraId="13AE507F" w14:textId="4D59B30D" w:rsidR="006066FC" w:rsidRPr="000F5606" w:rsidRDefault="006066FC" w:rsidP="00F10C31">
            <w:pPr>
              <w:jc w:val="left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 xml:space="preserve">Please mark one selected subject with </w:t>
            </w:r>
            <w:r w:rsidRPr="000F5606">
              <w:rPr>
                <w:rFonts w:hint="eastAsia"/>
                <w:sz w:val="24"/>
                <w:szCs w:val="24"/>
              </w:rPr>
              <w:t>○</w:t>
            </w:r>
            <w:r w:rsidRPr="000F5606">
              <w:rPr>
                <w:rFonts w:hint="eastAsia"/>
                <w:sz w:val="24"/>
                <w:szCs w:val="24"/>
              </w:rPr>
              <w:t xml:space="preserve"> from the following </w:t>
            </w:r>
            <w:r w:rsidR="00F10C31">
              <w:rPr>
                <w:sz w:val="24"/>
                <w:szCs w:val="24"/>
              </w:rPr>
              <w:t>six</w:t>
            </w:r>
            <w:r w:rsidR="00F10C31" w:rsidRPr="000F5606">
              <w:rPr>
                <w:rFonts w:hint="eastAsia"/>
                <w:sz w:val="24"/>
                <w:szCs w:val="24"/>
              </w:rPr>
              <w:t xml:space="preserve"> </w:t>
            </w:r>
            <w:r w:rsidRPr="000F5606">
              <w:rPr>
                <w:rFonts w:hint="eastAsia"/>
                <w:sz w:val="24"/>
                <w:szCs w:val="24"/>
              </w:rPr>
              <w:t>subjects.</w:t>
            </w:r>
          </w:p>
        </w:tc>
        <w:tc>
          <w:tcPr>
            <w:tcW w:w="548" w:type="dxa"/>
            <w:vAlign w:val="center"/>
          </w:tcPr>
          <w:p w14:paraId="2152DE59" w14:textId="77777777" w:rsidR="006066FC" w:rsidRPr="000F5606" w:rsidRDefault="006066FC" w:rsidP="00C83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328B761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構造工学（材料力学，構造力学，エネルギー原理）</w:t>
            </w:r>
          </w:p>
          <w:p w14:paraId="4C0FBCCF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Structural Engineering (strength of material, structural mechanics, and energy principles)</w:t>
            </w:r>
          </w:p>
        </w:tc>
      </w:tr>
      <w:tr w:rsidR="000F5606" w:rsidRPr="000F5606" w14:paraId="491EB9A4" w14:textId="77777777" w:rsidTr="00C83CDC">
        <w:trPr>
          <w:trHeight w:val="335"/>
        </w:trPr>
        <w:tc>
          <w:tcPr>
            <w:tcW w:w="2340" w:type="dxa"/>
            <w:vMerge/>
          </w:tcPr>
          <w:p w14:paraId="180B1E21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7D8F9042" w14:textId="77777777" w:rsidR="006066FC" w:rsidRPr="000F5606" w:rsidRDefault="006066FC" w:rsidP="00C83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79E1DA1" w14:textId="3242514D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コンクリート工学（コンクリート用材料，フレッシュ</w:t>
            </w:r>
            <w:r w:rsidR="00D0761A" w:rsidRPr="000F5606">
              <w:rPr>
                <w:rFonts w:hint="eastAsia"/>
                <w:sz w:val="20"/>
                <w:szCs w:val="20"/>
              </w:rPr>
              <w:t>および</w:t>
            </w:r>
            <w:r w:rsidRPr="000F5606">
              <w:rPr>
                <w:rFonts w:hint="eastAsia"/>
                <w:sz w:val="20"/>
                <w:szCs w:val="20"/>
              </w:rPr>
              <w:t>硬化コンクリートの性質，コンクリート構造）</w:t>
            </w:r>
          </w:p>
          <w:p w14:paraId="57E36175" w14:textId="11E19D33" w:rsidR="006066FC" w:rsidRPr="000F5606" w:rsidRDefault="006066FC" w:rsidP="00D0761A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 xml:space="preserve">Concrete Engineering (materials for concrete, properties of fresh </w:t>
            </w:r>
            <w:r w:rsidR="00D0761A" w:rsidRPr="000F5606">
              <w:rPr>
                <w:sz w:val="20"/>
                <w:szCs w:val="20"/>
              </w:rPr>
              <w:t xml:space="preserve">and hardened concrete, and </w:t>
            </w:r>
            <w:r w:rsidRPr="000F5606">
              <w:rPr>
                <w:sz w:val="20"/>
                <w:szCs w:val="20"/>
              </w:rPr>
              <w:t>concrete structure)</w:t>
            </w:r>
          </w:p>
        </w:tc>
      </w:tr>
      <w:tr w:rsidR="000F5606" w:rsidRPr="000F5606" w14:paraId="75BFD5A2" w14:textId="77777777" w:rsidTr="00C83CDC">
        <w:trPr>
          <w:trHeight w:val="335"/>
        </w:trPr>
        <w:tc>
          <w:tcPr>
            <w:tcW w:w="2340" w:type="dxa"/>
            <w:vMerge/>
          </w:tcPr>
          <w:p w14:paraId="3AC4B73F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27B6D098" w14:textId="77777777" w:rsidR="006066FC" w:rsidRPr="000F5606" w:rsidRDefault="006066FC" w:rsidP="00C83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B6D0F7E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地盤工学（土の力学，土構造物の設計，地盤防災）</w:t>
            </w:r>
          </w:p>
          <w:p w14:paraId="11F81810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Geotechnical Engineering (soil mechanics, design of earth structures, and geotechnical disaster mitigation)</w:t>
            </w:r>
          </w:p>
        </w:tc>
      </w:tr>
      <w:tr w:rsidR="000F5606" w:rsidRPr="000F5606" w14:paraId="2F1FF6D4" w14:textId="77777777" w:rsidTr="00C83CDC">
        <w:trPr>
          <w:trHeight w:val="325"/>
        </w:trPr>
        <w:tc>
          <w:tcPr>
            <w:tcW w:w="2340" w:type="dxa"/>
            <w:vMerge/>
          </w:tcPr>
          <w:p w14:paraId="5B738E0D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7B1D7FA1" w14:textId="77777777" w:rsidR="006066FC" w:rsidRPr="000F5606" w:rsidRDefault="006066FC" w:rsidP="00C83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35B64DCF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環境衛生工学（水質化学，上下水道，微生物生態，反応速度論）</w:t>
            </w:r>
          </w:p>
          <w:p w14:paraId="2DD3BDAA" w14:textId="4FF60241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Sanitary and Environmental Engineering (water chemistry, water supply and sewerage systems, microbial ecology, and kinetics)</w:t>
            </w:r>
          </w:p>
        </w:tc>
      </w:tr>
      <w:tr w:rsidR="000F5606" w:rsidRPr="000F5606" w14:paraId="31524F32" w14:textId="77777777" w:rsidTr="00C83CDC">
        <w:trPr>
          <w:trHeight w:val="325"/>
        </w:trPr>
        <w:tc>
          <w:tcPr>
            <w:tcW w:w="2340" w:type="dxa"/>
            <w:vMerge/>
          </w:tcPr>
          <w:p w14:paraId="784CF535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3B67FC6C" w14:textId="77777777" w:rsidR="006066FC" w:rsidRPr="000F5606" w:rsidRDefault="006066FC" w:rsidP="00C83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17587875" w14:textId="77777777" w:rsidR="00D0761A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水理学（運動量とエネルギーの保存則，層流と乱流，開水路と管路の流れ）</w:t>
            </w:r>
          </w:p>
          <w:p w14:paraId="1F4B92FA" w14:textId="3811EC8F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Hydraulics (conservation laws of momentum and energy, laminar and turbulent flows, and flows in open channels and conduits)</w:t>
            </w:r>
          </w:p>
        </w:tc>
      </w:tr>
      <w:tr w:rsidR="000F5606" w:rsidRPr="000F5606" w14:paraId="12899A38" w14:textId="77777777" w:rsidTr="00C83CDC">
        <w:trPr>
          <w:trHeight w:val="385"/>
        </w:trPr>
        <w:tc>
          <w:tcPr>
            <w:tcW w:w="2340" w:type="dxa"/>
            <w:vMerge/>
          </w:tcPr>
          <w:p w14:paraId="3DB50ADB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656E374B" w14:textId="77777777" w:rsidR="006066FC" w:rsidRPr="000F5606" w:rsidRDefault="006066FC" w:rsidP="00C83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2ACEB70" w14:textId="77777777" w:rsidR="00D0761A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土木計画学（都市計画，交通需要予測）</w:t>
            </w:r>
          </w:p>
          <w:p w14:paraId="504C19E1" w14:textId="39604ED5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Infrastructure and Transportation Planning (city planning and transportation demand for</w:t>
            </w:r>
            <w:r w:rsidR="00302566" w:rsidRPr="000F5606">
              <w:rPr>
                <w:sz w:val="20"/>
                <w:szCs w:val="20"/>
              </w:rPr>
              <w:t>e</w:t>
            </w:r>
            <w:r w:rsidRPr="000F5606">
              <w:rPr>
                <w:sz w:val="20"/>
                <w:szCs w:val="20"/>
              </w:rPr>
              <w:t>casting)</w:t>
            </w:r>
          </w:p>
        </w:tc>
      </w:tr>
    </w:tbl>
    <w:p w14:paraId="1B4B809E" w14:textId="06E683CB" w:rsidR="00653D8B" w:rsidRPr="00423545" w:rsidRDefault="00653D8B" w:rsidP="006066FC">
      <w:pPr>
        <w:rPr>
          <w:color w:val="FF0000"/>
        </w:rPr>
      </w:pP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97C9" w14:textId="77777777" w:rsidR="00776D41" w:rsidRDefault="00776D41" w:rsidP="00FF75C9">
      <w:r>
        <w:separator/>
      </w:r>
    </w:p>
  </w:endnote>
  <w:endnote w:type="continuationSeparator" w:id="0">
    <w:p w14:paraId="2D60BD75" w14:textId="77777777" w:rsidR="00776D41" w:rsidRDefault="00776D41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D36D8" w14:textId="77777777" w:rsidR="00776D41" w:rsidRDefault="00776D41" w:rsidP="00FF75C9">
      <w:r>
        <w:separator/>
      </w:r>
    </w:p>
  </w:footnote>
  <w:footnote w:type="continuationSeparator" w:id="0">
    <w:p w14:paraId="4CC26D9D" w14:textId="77777777" w:rsidR="00776D41" w:rsidRDefault="00776D41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21E82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A225C"/>
    <w:rsid w:val="004C15E8"/>
    <w:rsid w:val="004C4304"/>
    <w:rsid w:val="004F55AD"/>
    <w:rsid w:val="00515E11"/>
    <w:rsid w:val="005273FB"/>
    <w:rsid w:val="00577A0D"/>
    <w:rsid w:val="005C1A0F"/>
    <w:rsid w:val="005C7A90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76D41"/>
    <w:rsid w:val="007A1910"/>
    <w:rsid w:val="007F25D8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6294A"/>
    <w:rsid w:val="00C13344"/>
    <w:rsid w:val="00C83CDC"/>
    <w:rsid w:val="00D0761A"/>
    <w:rsid w:val="00D1231F"/>
    <w:rsid w:val="00DF7B10"/>
    <w:rsid w:val="00E02AD8"/>
    <w:rsid w:val="00E269AA"/>
    <w:rsid w:val="00F10C31"/>
    <w:rsid w:val="00F40F6F"/>
    <w:rsid w:val="00F61B84"/>
    <w:rsid w:val="00F67F4A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89212E58-AFEE-45E9-B4DE-AD3BC60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C04F-8329-4A51-B747-CE1832CE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12</cp:revision>
  <cp:lastPrinted>2012-10-03T01:24:00Z</cp:lastPrinted>
  <dcterms:created xsi:type="dcterms:W3CDTF">2015-02-27T02:28:00Z</dcterms:created>
  <dcterms:modified xsi:type="dcterms:W3CDTF">2025-04-10T07:39:00Z</dcterms:modified>
</cp:coreProperties>
</file>