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5616EEB7" w14:textId="38514A17" w:rsid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建築学プログラム試験科目届</w:t>
      </w:r>
    </w:p>
    <w:p w14:paraId="62F77076" w14:textId="32864A7E" w:rsidR="00E862C5" w:rsidRPr="00E862C5" w:rsidRDefault="00E862C5" w:rsidP="00E862C5">
      <w:pPr>
        <w:adjustRightInd w:val="0"/>
        <w:snapToGrid w:val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862C5">
        <w:rPr>
          <w:rFonts w:ascii="Times New Roman" w:hAnsi="Times New Roman" w:cs="Times New Roman"/>
          <w:sz w:val="24"/>
          <w:szCs w:val="24"/>
        </w:rPr>
        <w:t>Registration of selected subject for Applicants of Architecture Program</w:t>
      </w:r>
    </w:p>
    <w:p w14:paraId="431D121E" w14:textId="444E117C" w:rsidR="00A07EC5" w:rsidRDefault="00A07EC5" w:rsidP="006B3D03">
      <w:pPr>
        <w:adjustRightInd w:val="0"/>
        <w:snapToGrid w:val="0"/>
      </w:pPr>
    </w:p>
    <w:p w14:paraId="0201948C" w14:textId="77777777" w:rsidR="00840984" w:rsidRPr="002519AD" w:rsidRDefault="00840984" w:rsidP="006B3D03">
      <w:pPr>
        <w:adjustRightInd w:val="0"/>
        <w:snapToGrid w:val="0"/>
      </w:pPr>
    </w:p>
    <w:p w14:paraId="30D2ED07" w14:textId="4E7E423C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建築学プログラムを志望する者は，出願の際に</w:t>
      </w:r>
      <w:r w:rsidR="006B3D03">
        <w:rPr>
          <w:rFonts w:hint="eastAsia"/>
        </w:rPr>
        <w:t>当該プログラムの</w:t>
      </w:r>
      <w:r>
        <w:rPr>
          <w:rFonts w:hint="eastAsia"/>
        </w:rPr>
        <w:t>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49EFFE83" w14:textId="645D2E54" w:rsidR="00E862C5" w:rsidRPr="00E862C5" w:rsidRDefault="00E862C5" w:rsidP="00E862C5">
      <w:pPr>
        <w:adjustRightInd w:val="0"/>
        <w:snapToGrid w:val="0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E862C5">
        <w:rPr>
          <w:rFonts w:ascii="Times New Roman" w:hAnsi="Times New Roman" w:cs="Times New Roman"/>
          <w:sz w:val="20"/>
          <w:szCs w:val="20"/>
        </w:rPr>
        <w:t>Applicants for Architecture Program must select one subject from two subjects of the examination subject.</w:t>
      </w:r>
    </w:p>
    <w:p w14:paraId="1703B4C5" w14:textId="77777777" w:rsidR="00E862C5" w:rsidRPr="00E862C5" w:rsidRDefault="00E862C5" w:rsidP="00E862C5">
      <w:pPr>
        <w:adjustRightInd w:val="0"/>
        <w:snapToGrid w:val="0"/>
        <w:ind w:firstLineChars="50" w:firstLine="100"/>
        <w:rPr>
          <w:rFonts w:ascii="Times New Roman" w:hAnsi="Times New Roman" w:cs="Times New Roman"/>
          <w:sz w:val="20"/>
          <w:szCs w:val="20"/>
        </w:rPr>
      </w:pPr>
      <w:r w:rsidRPr="00E862C5">
        <w:rPr>
          <w:rFonts w:ascii="Times New Roman" w:hAnsi="Times New Roman" w:cs="Times New Roman"/>
          <w:sz w:val="20"/>
          <w:szCs w:val="20"/>
        </w:rPr>
        <w:t>In addition, the examination subject will be the subject in the field in which the desired academic supervisor is in charge (see “Lists of Academic Supervisors”).</w:t>
      </w: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E862C5" w:rsidRDefault="00E269AA" w:rsidP="00F40F6F">
            <w:pPr>
              <w:jc w:val="center"/>
              <w:rPr>
                <w:sz w:val="20"/>
                <w:szCs w:val="20"/>
              </w:rPr>
            </w:pPr>
            <w:r w:rsidRPr="00E862C5">
              <w:rPr>
                <w:rFonts w:hint="eastAsia"/>
                <w:sz w:val="20"/>
                <w:szCs w:val="20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1E3E8306" w14:textId="7E739A0E" w:rsidR="00266983" w:rsidRDefault="00266983" w:rsidP="00266983"/>
    <w:p w14:paraId="31534614" w14:textId="77777777" w:rsidR="00AC5876" w:rsidRDefault="00AC5876" w:rsidP="00AC5876">
      <w:pPr>
        <w:adjustRightInd w:val="0"/>
        <w:snapToGrid w:val="0"/>
      </w:pPr>
      <w:r w:rsidRPr="007A5BF1">
        <w:rPr>
          <w:rFonts w:hint="eastAsia"/>
          <w:sz w:val="18"/>
          <w:szCs w:val="18"/>
        </w:rPr>
        <w:t>いずれかに○を記入</w:t>
      </w:r>
      <w:r>
        <w:rPr>
          <w:rFonts w:hint="eastAsia"/>
          <w:sz w:val="18"/>
          <w:szCs w:val="18"/>
        </w:rPr>
        <w:t>してください。</w:t>
      </w:r>
    </w:p>
    <w:p w14:paraId="33E9F470" w14:textId="375B1C87" w:rsidR="00AC5876" w:rsidRPr="00AC5876" w:rsidRDefault="00AC5876" w:rsidP="00AC5876">
      <w:pPr>
        <w:adjustRightInd w:val="0"/>
        <w:snapToGrid w:val="0"/>
        <w:rPr>
          <w:rFonts w:hint="eastAsia"/>
        </w:rPr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7A5BF1" w14:paraId="7BAA176E" w14:textId="77777777" w:rsidTr="006B3D03">
        <w:tc>
          <w:tcPr>
            <w:tcW w:w="1276" w:type="dxa"/>
            <w:vAlign w:val="center"/>
          </w:tcPr>
          <w:p w14:paraId="261830ED" w14:textId="77777777" w:rsidR="00E862C5" w:rsidRPr="00E862C5" w:rsidRDefault="007A5BF1" w:rsidP="00E862C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選択欄</w:t>
            </w:r>
            <w:r w:rsidR="00E862C5" w:rsidRPr="00E862C5">
              <w:rPr>
                <w:rFonts w:ascii="Times New Roman" w:hAnsi="Times New Roman" w:cs="Times New Roman"/>
                <w:sz w:val="20"/>
                <w:szCs w:val="20"/>
              </w:rPr>
              <w:t>Selection</w:t>
            </w:r>
          </w:p>
          <w:p w14:paraId="30562529" w14:textId="65C72647" w:rsidR="00E862C5" w:rsidRPr="007A5BF1" w:rsidRDefault="00E862C5" w:rsidP="00E862C5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Column</w:t>
            </w:r>
          </w:p>
        </w:tc>
        <w:tc>
          <w:tcPr>
            <w:tcW w:w="7655" w:type="dxa"/>
            <w:gridSpan w:val="3"/>
            <w:vAlign w:val="center"/>
          </w:tcPr>
          <w:p w14:paraId="478E2446" w14:textId="77777777" w:rsidR="007A5BF1" w:rsidRDefault="007A5BF1" w:rsidP="007A5BF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  <w:p w14:paraId="5D2BFD87" w14:textId="33127529" w:rsidR="00E862C5" w:rsidRPr="00E862C5" w:rsidRDefault="00E862C5" w:rsidP="007A5BF1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E862C5">
              <w:rPr>
                <w:rFonts w:ascii="Times New Roman" w:hAnsi="Times New Roman" w:cs="Times New Roman"/>
                <w:sz w:val="20"/>
                <w:szCs w:val="20"/>
              </w:rPr>
              <w:t>Subjects</w:t>
            </w:r>
          </w:p>
        </w:tc>
      </w:tr>
      <w:tr w:rsidR="00266983" w14:paraId="034D06A5" w14:textId="77777777" w:rsidTr="006B3D03">
        <w:tc>
          <w:tcPr>
            <w:tcW w:w="1276" w:type="dxa"/>
            <w:vMerge w:val="restart"/>
            <w:vAlign w:val="center"/>
          </w:tcPr>
          <w:p w14:paraId="00362B1E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3B590858" w14:textId="77777777" w:rsidR="00266983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  <w:p w14:paraId="3920DC17" w14:textId="61A1F6FA" w:rsidR="00E862C5" w:rsidRPr="00D9055D" w:rsidRDefault="00E862C5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Building Engineering</w:t>
            </w:r>
          </w:p>
        </w:tc>
        <w:tc>
          <w:tcPr>
            <w:tcW w:w="1275" w:type="dxa"/>
            <w:vAlign w:val="center"/>
          </w:tcPr>
          <w:p w14:paraId="255E5E2A" w14:textId="77777777" w:rsidR="00266983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  <w:p w14:paraId="3CA82F0E" w14:textId="304F3BD0" w:rsidR="00E862C5" w:rsidRPr="00D9055D" w:rsidRDefault="00E862C5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05289B07" w14:textId="77777777" w:rsidR="00266983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  <w:p w14:paraId="1B220601" w14:textId="01D0080E" w:rsidR="00E862C5" w:rsidRPr="00D9055D" w:rsidRDefault="00E862C5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and Design Theory.</w:t>
            </w:r>
          </w:p>
        </w:tc>
      </w:tr>
      <w:tr w:rsidR="00266983" w14:paraId="4FCF3DEF" w14:textId="77777777" w:rsidTr="006B3D03">
        <w:tc>
          <w:tcPr>
            <w:tcW w:w="1276" w:type="dxa"/>
            <w:vMerge/>
            <w:vAlign w:val="center"/>
          </w:tcPr>
          <w:p w14:paraId="0E032FC4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B4C399D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2C098E54" w14:textId="77777777" w:rsidR="00266983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  <w:p w14:paraId="264AF37C" w14:textId="7B863819" w:rsidR="00E862C5" w:rsidRDefault="00E862C5" w:rsidP="007A5BF1">
            <w:pPr>
              <w:adjustRightInd w:val="0"/>
              <w:snapToGrid w:val="0"/>
              <w:jc w:val="center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Specialized subject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962" w:type="dxa"/>
            <w:vAlign w:val="center"/>
          </w:tcPr>
          <w:p w14:paraId="41B236C5" w14:textId="77777777" w:rsidR="00266983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建築構造学（建築材料学を含む。）に関する専門的事項全般</w:t>
            </w:r>
          </w:p>
          <w:p w14:paraId="246B9F69" w14:textId="6CEBEF9E" w:rsidR="00E862C5" w:rsidRDefault="00E862C5" w:rsidP="007A5BF1">
            <w:pPr>
              <w:adjustRightInd w:val="0"/>
              <w:snapToGrid w:val="0"/>
            </w:pPr>
            <w:r w:rsidRPr="000E3BE4">
              <w:rPr>
                <w:rFonts w:ascii="Times New Roman" w:eastAsia="TimesNewRomanPSMT" w:hAnsi="Times New Roman" w:cs="Times New Roman"/>
                <w:kern w:val="0"/>
                <w:sz w:val="20"/>
                <w:szCs w:val="20"/>
              </w:rPr>
              <w:t>Specialized problems in Building Engineering (including Building Materials).</w:t>
            </w:r>
          </w:p>
        </w:tc>
      </w:tr>
      <w:tr w:rsidR="00266983" w14:paraId="6F497FBB" w14:textId="77777777" w:rsidTr="006B3D03">
        <w:tc>
          <w:tcPr>
            <w:tcW w:w="1276" w:type="dxa"/>
            <w:vMerge w:val="restart"/>
            <w:vAlign w:val="center"/>
          </w:tcPr>
          <w:p w14:paraId="0D4C676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1B1EDE30" w14:textId="77777777" w:rsidR="00266983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  <w:p w14:paraId="472888AE" w14:textId="0A3EA01F" w:rsidR="00E862C5" w:rsidRDefault="00E862C5" w:rsidP="007A5BF1">
            <w:pPr>
              <w:adjustRightInd w:val="0"/>
              <w:snapToGrid w:val="0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Architecture</w:t>
            </w:r>
          </w:p>
        </w:tc>
        <w:tc>
          <w:tcPr>
            <w:tcW w:w="1275" w:type="dxa"/>
            <w:vAlign w:val="center"/>
          </w:tcPr>
          <w:p w14:paraId="49AE2CEB" w14:textId="77777777" w:rsidR="00266983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  <w:p w14:paraId="79104B02" w14:textId="39FE020C" w:rsidR="00E862C5" w:rsidRDefault="00E862C5" w:rsidP="007A5BF1">
            <w:pPr>
              <w:adjustRightInd w:val="0"/>
              <w:snapToGrid w:val="0"/>
              <w:jc w:val="center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3BC37A6" w14:textId="77777777" w:rsidR="00266983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建築構造学（建築材料学を含む。），建築計画学（都市計画・建築設計学を含む。），建築環境学（建築設備を含む。），建築史・建築意匠に関する基礎的事項全般</w:t>
            </w:r>
          </w:p>
          <w:p w14:paraId="011A76BA" w14:textId="06AFAD81" w:rsidR="00E862C5" w:rsidRDefault="00E862C5" w:rsidP="007A5BF1">
            <w:pPr>
              <w:adjustRightInd w:val="0"/>
              <w:snapToGrid w:val="0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Fundamental problems in Building Engineering (including Building Materials), Architectural Planning (including Urban Planning and Architectural Project), Architectural Environments (including Building Services), and Architectural History &amp; Design Theory.</w:t>
            </w:r>
          </w:p>
        </w:tc>
      </w:tr>
      <w:tr w:rsidR="00266983" w14:paraId="154D6688" w14:textId="77777777" w:rsidTr="006B3D03">
        <w:tc>
          <w:tcPr>
            <w:tcW w:w="1276" w:type="dxa"/>
            <w:vMerge/>
          </w:tcPr>
          <w:p w14:paraId="4751CCAC" w14:textId="77777777" w:rsidR="00266983" w:rsidRDefault="00266983" w:rsidP="007A5BF1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2825CA1D" w14:textId="77777777" w:rsidR="00266983" w:rsidRDefault="00266983" w:rsidP="007A5BF1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285C2891" w14:textId="77777777" w:rsidR="00266983" w:rsidRDefault="00266983" w:rsidP="007A5BF1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  <w:p w14:paraId="4CC77607" w14:textId="263077CE" w:rsidR="00E862C5" w:rsidRDefault="00E862C5" w:rsidP="007A5BF1">
            <w:pPr>
              <w:adjustRightInd w:val="0"/>
              <w:snapToGrid w:val="0"/>
              <w:jc w:val="center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Specialized subject </w:t>
            </w:r>
            <w:proofErr w:type="spellStart"/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962" w:type="dxa"/>
            <w:vAlign w:val="center"/>
          </w:tcPr>
          <w:p w14:paraId="42752BE0" w14:textId="77777777" w:rsidR="00266983" w:rsidRDefault="00266983" w:rsidP="007A5BF1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建築計画学（都市計画・建築設計学を含む。），建築環境学（建築設備を含む。），建築史・建築意匠に関する専門的事項全般</w:t>
            </w:r>
          </w:p>
          <w:p w14:paraId="1B07CCED" w14:textId="242118FA" w:rsidR="00E862C5" w:rsidRDefault="00E862C5" w:rsidP="007A5BF1">
            <w:pPr>
              <w:adjustRightInd w:val="0"/>
              <w:snapToGrid w:val="0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problems in Architectural Planning (including Urban Planning and Architectural Project), Architectural Environments (including Building Services), and Architectural History &amp; Design Theory.</w:t>
            </w:r>
          </w:p>
        </w:tc>
      </w:tr>
    </w:tbl>
    <w:p w14:paraId="43D5C706" w14:textId="77777777" w:rsidR="00F67316" w:rsidRPr="00F67316" w:rsidRDefault="00F67316" w:rsidP="00F67316">
      <w:bookmarkStart w:id="0" w:name="_GoBack"/>
      <w:bookmarkEnd w:id="0"/>
    </w:p>
    <w:p w14:paraId="077365F6" w14:textId="77777777" w:rsidR="00F67316" w:rsidRPr="00F67316" w:rsidRDefault="00F67316" w:rsidP="00F67316"/>
    <w:p w14:paraId="3CB1590A" w14:textId="77777777" w:rsidR="00F67316" w:rsidRPr="00F67316" w:rsidRDefault="00F67316" w:rsidP="00F67316"/>
    <w:p w14:paraId="0CC731E9" w14:textId="77777777" w:rsidR="00F67316" w:rsidRPr="00F67316" w:rsidRDefault="00F67316" w:rsidP="00F67316"/>
    <w:p w14:paraId="32A0DEBB" w14:textId="77777777" w:rsidR="00F67316" w:rsidRPr="00F67316" w:rsidRDefault="00F67316" w:rsidP="00F67316"/>
    <w:p w14:paraId="3100A3C5" w14:textId="1C52F13B" w:rsidR="00F67316" w:rsidRPr="00D05236" w:rsidRDefault="00F67316" w:rsidP="00F67316">
      <w:pPr>
        <w:adjustRightInd w:val="0"/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D05236">
        <w:rPr>
          <w:rFonts w:ascii="ＭＳ ゴシック" w:eastAsia="ＭＳ ゴシック" w:hAnsi="ＭＳ ゴシック" w:hint="eastAsia"/>
          <w:sz w:val="18"/>
          <w:szCs w:val="18"/>
        </w:rPr>
        <w:t>（本書類の対象プログラム）</w:t>
      </w:r>
      <w:r>
        <w:rPr>
          <w:rFonts w:ascii="ＭＳ ゴシック" w:eastAsia="ＭＳ ゴシック" w:hAnsi="ＭＳ ゴシック" w:hint="eastAsia"/>
          <w:sz w:val="18"/>
          <w:szCs w:val="18"/>
        </w:rPr>
        <w:t>建築学</w:t>
      </w:r>
    </w:p>
    <w:p w14:paraId="05C46FE2" w14:textId="3FA12888" w:rsidR="007F53B4" w:rsidRPr="00F67316" w:rsidRDefault="00F67316" w:rsidP="00F67316">
      <w:pPr>
        <w:adjustRightInd w:val="0"/>
        <w:snapToGrid w:val="0"/>
        <w:ind w:firstLineChars="50" w:firstLine="90"/>
      </w:pP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(</w:t>
      </w:r>
      <w:r w:rsidRPr="00C4587B">
        <w:rPr>
          <w:rStyle w:val="tlid-translation"/>
          <w:rFonts w:ascii="Times New Roman" w:hAnsi="Times New Roman"/>
          <w:sz w:val="18"/>
          <w:szCs w:val="18"/>
          <w:lang w:val="en"/>
        </w:rPr>
        <w:t>Applicable program of this format</w:t>
      </w:r>
      <w:r w:rsidRPr="00C4587B">
        <w:rPr>
          <w:rStyle w:val="tlid-translation"/>
          <w:rFonts w:ascii="Times New Roman" w:hAnsi="Times New Roman" w:hint="eastAsia"/>
          <w:sz w:val="18"/>
          <w:szCs w:val="18"/>
          <w:lang w:val="en"/>
        </w:rPr>
        <w:t>)</w:t>
      </w:r>
      <w:r>
        <w:rPr>
          <w:rStyle w:val="tlid-translation"/>
          <w:rFonts w:ascii="Times New Roman" w:hAnsi="Times New Roman"/>
          <w:sz w:val="18"/>
          <w:szCs w:val="18"/>
          <w:lang w:val="en"/>
        </w:rPr>
        <w:t xml:space="preserve"> </w:t>
      </w:r>
      <w:r w:rsidRPr="00F67316">
        <w:rPr>
          <w:rFonts w:ascii="Times New Roman" w:hAnsi="Times New Roman" w:cs="Times New Roman"/>
          <w:sz w:val="18"/>
          <w:szCs w:val="18"/>
        </w:rPr>
        <w:t>Architecture</w:t>
      </w:r>
    </w:p>
    <w:sectPr w:rsidR="007F53B4" w:rsidRPr="00F67316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D540A"/>
    <w:rsid w:val="001F3E4B"/>
    <w:rsid w:val="002519AD"/>
    <w:rsid w:val="00255E01"/>
    <w:rsid w:val="00266983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C5876"/>
    <w:rsid w:val="00AE6B53"/>
    <w:rsid w:val="00B6294A"/>
    <w:rsid w:val="00C13344"/>
    <w:rsid w:val="00D0761A"/>
    <w:rsid w:val="00DF7B10"/>
    <w:rsid w:val="00E02AD8"/>
    <w:rsid w:val="00E269AA"/>
    <w:rsid w:val="00E862C5"/>
    <w:rsid w:val="00F40F6F"/>
    <w:rsid w:val="00F61B84"/>
    <w:rsid w:val="00F67316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F67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881CB-31CD-44F0-977E-A272B5ACE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11</cp:revision>
  <cp:lastPrinted>2020-10-09T09:02:00Z</cp:lastPrinted>
  <dcterms:created xsi:type="dcterms:W3CDTF">2015-02-27T02:28:00Z</dcterms:created>
  <dcterms:modified xsi:type="dcterms:W3CDTF">2020-10-09T09:03:00Z</dcterms:modified>
</cp:coreProperties>
</file>