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page" w:tblpX="5628" w:tblpY="-363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402"/>
      </w:tblGrid>
      <w:tr w:rsidR="00266983" w:rsidRPr="002E4975" w14:paraId="5D70DBE8" w14:textId="77777777" w:rsidTr="00266983">
        <w:trPr>
          <w:trHeight w:val="546"/>
        </w:trPr>
        <w:tc>
          <w:tcPr>
            <w:tcW w:w="2376" w:type="dxa"/>
            <w:shd w:val="clear" w:color="auto" w:fill="auto"/>
            <w:vAlign w:val="center"/>
          </w:tcPr>
          <w:p w14:paraId="554A8553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 w:val="22"/>
              </w:rPr>
            </w:pPr>
            <w:r w:rsidRPr="002E4975">
              <w:rPr>
                <w:rFonts w:hint="eastAsia"/>
                <w:kern w:val="0"/>
                <w:sz w:val="22"/>
              </w:rPr>
              <w:t>受験番号</w:t>
            </w:r>
          </w:p>
          <w:p w14:paraId="26E9A45C" w14:textId="77777777" w:rsidR="00266983" w:rsidRPr="002E4975" w:rsidRDefault="00266983" w:rsidP="00266983">
            <w:pPr>
              <w:adjustRightInd w:val="0"/>
              <w:snapToGrid w:val="0"/>
              <w:jc w:val="center"/>
              <w:rPr>
                <w:kern w:val="0"/>
                <w:szCs w:val="21"/>
              </w:rPr>
            </w:pPr>
            <w:r w:rsidRPr="002E4975">
              <w:rPr>
                <w:rFonts w:hint="eastAsia"/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Examinee</w:t>
            </w:r>
            <w:r>
              <w:rPr>
                <w:kern w:val="0"/>
                <w:szCs w:val="21"/>
              </w:rPr>
              <w:t>’</w:t>
            </w:r>
            <w:r>
              <w:rPr>
                <w:rFonts w:hint="eastAsia"/>
                <w:kern w:val="0"/>
                <w:szCs w:val="21"/>
              </w:rPr>
              <w:t xml:space="preserve">s </w:t>
            </w:r>
            <w:r w:rsidRPr="002E4975">
              <w:rPr>
                <w:rFonts w:hint="eastAsia"/>
                <w:kern w:val="0"/>
                <w:szCs w:val="21"/>
              </w:rPr>
              <w:t>Number)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C5323C7" w14:textId="77777777" w:rsidR="00266983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2E4975">
              <w:rPr>
                <w:rFonts w:hint="eastAsia"/>
                <w:kern w:val="0"/>
                <w:sz w:val="36"/>
                <w:szCs w:val="36"/>
              </w:rPr>
              <w:t>M</w:t>
            </w:r>
          </w:p>
          <w:p w14:paraId="4C9078A3" w14:textId="77777777" w:rsidR="00266983" w:rsidRPr="002E4975" w:rsidRDefault="00266983" w:rsidP="00266983">
            <w:pPr>
              <w:adjustRightInd w:val="0"/>
              <w:snapToGrid w:val="0"/>
              <w:rPr>
                <w:kern w:val="0"/>
                <w:sz w:val="36"/>
                <w:szCs w:val="36"/>
              </w:rPr>
            </w:pP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（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Leave blank</w:t>
            </w:r>
            <w:r w:rsidRPr="00FF4C8C">
              <w:rPr>
                <w:rFonts w:ascii="Times New Roman" w:eastAsia="ＭＳ 明朝" w:hAnsi="Century" w:cs="Times New Roman" w:hint="eastAsia"/>
                <w:bCs/>
                <w:sz w:val="14"/>
                <w:szCs w:val="14"/>
              </w:rPr>
              <w:t>この欄には記入しないでください。）</w:t>
            </w:r>
          </w:p>
        </w:tc>
      </w:tr>
    </w:tbl>
    <w:p w14:paraId="2EA048D5" w14:textId="77777777" w:rsidR="00266983" w:rsidRDefault="00266983" w:rsidP="00266983">
      <w:pPr>
        <w:rPr>
          <w:kern w:val="0"/>
          <w:szCs w:val="21"/>
        </w:rPr>
      </w:pPr>
    </w:p>
    <w:p w14:paraId="4DB13330" w14:textId="77777777" w:rsidR="00266983" w:rsidRPr="004204BF" w:rsidRDefault="00266983" w:rsidP="00266983">
      <w:pPr>
        <w:rPr>
          <w:kern w:val="0"/>
          <w:szCs w:val="21"/>
        </w:rPr>
      </w:pPr>
    </w:p>
    <w:p w14:paraId="5616EEB7" w14:textId="2EED2E61" w:rsidR="00266983" w:rsidRPr="00266983" w:rsidRDefault="00266983" w:rsidP="00266983">
      <w:pPr>
        <w:adjustRightInd w:val="0"/>
        <w:snapToGrid w:val="0"/>
        <w:jc w:val="center"/>
        <w:rPr>
          <w:kern w:val="0"/>
          <w:sz w:val="32"/>
          <w:szCs w:val="32"/>
        </w:rPr>
      </w:pPr>
      <w:r w:rsidRPr="00266983">
        <w:rPr>
          <w:rFonts w:hint="eastAsia"/>
          <w:kern w:val="0"/>
          <w:sz w:val="32"/>
          <w:szCs w:val="32"/>
        </w:rPr>
        <w:t>建築学プログラム試験科目届</w:t>
      </w:r>
    </w:p>
    <w:p w14:paraId="431D121E" w14:textId="276651F6" w:rsidR="00A07EC5" w:rsidRPr="00F135E8" w:rsidRDefault="00F135E8" w:rsidP="00F135E8">
      <w:pPr>
        <w:adjustRightInd w:val="0"/>
        <w:snapToGrid w:val="0"/>
        <w:ind w:right="-1"/>
        <w:jc w:val="center"/>
        <w:rPr>
          <w:sz w:val="24"/>
          <w:szCs w:val="24"/>
        </w:rPr>
      </w:pPr>
      <w:r w:rsidRPr="00F135E8">
        <w:rPr>
          <w:rFonts w:ascii="Times New Roman" w:hAnsi="Times New Roman" w:cs="Times New Roman"/>
          <w:sz w:val="24"/>
          <w:szCs w:val="24"/>
        </w:rPr>
        <w:t>Registration of selected subject for Applicants of Architecture Program</w:t>
      </w:r>
    </w:p>
    <w:p w14:paraId="0201948C" w14:textId="78A2797C" w:rsidR="00840984" w:rsidRDefault="00840984" w:rsidP="006B3D03">
      <w:pPr>
        <w:adjustRightInd w:val="0"/>
        <w:snapToGrid w:val="0"/>
      </w:pPr>
    </w:p>
    <w:p w14:paraId="0C1B77BF" w14:textId="77777777" w:rsidR="00F135E8" w:rsidRPr="002519AD" w:rsidRDefault="00F135E8" w:rsidP="006B3D03">
      <w:pPr>
        <w:adjustRightInd w:val="0"/>
        <w:snapToGrid w:val="0"/>
      </w:pPr>
    </w:p>
    <w:p w14:paraId="30D2ED07" w14:textId="13A93179" w:rsidR="00266983" w:rsidRDefault="00266983" w:rsidP="006B3D03">
      <w:pPr>
        <w:adjustRightInd w:val="0"/>
        <w:snapToGrid w:val="0"/>
        <w:ind w:firstLineChars="100" w:firstLine="210"/>
      </w:pPr>
      <w:r>
        <w:rPr>
          <w:rFonts w:hint="eastAsia"/>
        </w:rPr>
        <w:t>建築学プログラムを志望する者は，出願の際に試験科目</w:t>
      </w:r>
      <w:r w:rsidR="006B3D03">
        <w:rPr>
          <w:rFonts w:hint="eastAsia"/>
        </w:rPr>
        <w:t>2</w:t>
      </w:r>
      <w:r w:rsidR="006B3D03">
        <w:rPr>
          <w:rFonts w:hint="eastAsia"/>
        </w:rPr>
        <w:t>科目のうちから</w:t>
      </w:r>
      <w:r>
        <w:rPr>
          <w:rFonts w:hint="eastAsia"/>
        </w:rPr>
        <w:t>1</w:t>
      </w:r>
      <w:r w:rsidR="006B3D03">
        <w:rPr>
          <w:rFonts w:hint="eastAsia"/>
        </w:rPr>
        <w:t>科目を</w:t>
      </w:r>
      <w:r>
        <w:rPr>
          <w:rFonts w:hint="eastAsia"/>
        </w:rPr>
        <w:t>選択し</w:t>
      </w:r>
      <w:r w:rsidR="006B3D03">
        <w:rPr>
          <w:rFonts w:hint="eastAsia"/>
        </w:rPr>
        <w:t>提出し</w:t>
      </w:r>
      <w:r>
        <w:rPr>
          <w:rFonts w:hint="eastAsia"/>
        </w:rPr>
        <w:t>てください。</w:t>
      </w:r>
    </w:p>
    <w:p w14:paraId="7237015D" w14:textId="0EB82010" w:rsidR="00915186" w:rsidRDefault="00915186" w:rsidP="00840984">
      <w:pPr>
        <w:ind w:rightChars="-68" w:right="-143"/>
      </w:pPr>
      <w:r>
        <w:rPr>
          <w:rFonts w:hint="eastAsia"/>
        </w:rPr>
        <w:t xml:space="preserve">　</w:t>
      </w:r>
      <w:r w:rsidR="005B612F">
        <w:rPr>
          <w:rFonts w:hint="eastAsia"/>
        </w:rPr>
        <w:t>なお，</w:t>
      </w:r>
      <w:r>
        <w:rPr>
          <w:rFonts w:hint="eastAsia"/>
        </w:rPr>
        <w:t>試験科目</w:t>
      </w:r>
      <w:r w:rsidR="005B612F">
        <w:rPr>
          <w:rFonts w:hint="eastAsia"/>
        </w:rPr>
        <w:t>は</w:t>
      </w:r>
      <w:r>
        <w:rPr>
          <w:rFonts w:hint="eastAsia"/>
        </w:rPr>
        <w:t>，</w:t>
      </w:r>
      <w:r w:rsidR="005B612F">
        <w:rPr>
          <w:rFonts w:hint="eastAsia"/>
        </w:rPr>
        <w:t>志望する指導教員の担当する分野（</w:t>
      </w:r>
      <w:r w:rsidR="00840984">
        <w:rPr>
          <w:rFonts w:hint="eastAsia"/>
        </w:rPr>
        <w:t>「</w:t>
      </w:r>
      <w:r w:rsidR="005B612F">
        <w:rPr>
          <w:rFonts w:hint="eastAsia"/>
        </w:rPr>
        <w:t>教員一覧</w:t>
      </w:r>
      <w:r w:rsidR="00840984">
        <w:rPr>
          <w:rFonts w:hint="eastAsia"/>
        </w:rPr>
        <w:t>」</w:t>
      </w:r>
      <w:r w:rsidR="005B612F">
        <w:rPr>
          <w:rFonts w:hint="eastAsia"/>
        </w:rPr>
        <w:t>参照）の科目とします</w:t>
      </w:r>
      <w:r>
        <w:rPr>
          <w:rFonts w:hint="eastAsia"/>
        </w:rPr>
        <w:t>。</w:t>
      </w:r>
    </w:p>
    <w:p w14:paraId="3AFC4D76" w14:textId="10E71814" w:rsidR="00F135E8" w:rsidRPr="000E3BE4" w:rsidRDefault="00F135E8" w:rsidP="00F135E8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 xml:space="preserve">Applicants for </w:t>
      </w:r>
      <w:r>
        <w:rPr>
          <w:rFonts w:ascii="Times New Roman" w:hAnsi="Times New Roman" w:cs="Times New Roman" w:hint="eastAsia"/>
        </w:rPr>
        <w:t>Architecture</w:t>
      </w:r>
      <w:r w:rsidRPr="000E3BE4">
        <w:rPr>
          <w:rFonts w:ascii="Times New Roman" w:hAnsi="Times New Roman" w:cs="Times New Roman"/>
        </w:rPr>
        <w:t xml:space="preserve"> Program must select one subject from two subjects of the examination subject.</w:t>
      </w:r>
    </w:p>
    <w:p w14:paraId="7C347EDB" w14:textId="77777777" w:rsidR="00F135E8" w:rsidRPr="000E3BE4" w:rsidRDefault="00F135E8" w:rsidP="00F135E8">
      <w:pPr>
        <w:adjustRightInd w:val="0"/>
        <w:snapToGrid w:val="0"/>
        <w:ind w:firstLineChars="50" w:firstLine="105"/>
        <w:rPr>
          <w:rFonts w:ascii="Times New Roman" w:hAnsi="Times New Roman" w:cs="Times New Roman"/>
        </w:rPr>
      </w:pPr>
      <w:r w:rsidRPr="000E3BE4">
        <w:rPr>
          <w:rFonts w:ascii="Times New Roman" w:hAnsi="Times New Roman" w:cs="Times New Roman"/>
        </w:rPr>
        <w:t>In addition, the examination subject will be the subject in the field in which the desired academic supervisor is in charge (see “Lists of Academic Supervisors”).</w:t>
      </w:r>
    </w:p>
    <w:p w14:paraId="3C3C7829" w14:textId="11AC71D0" w:rsidR="00454670" w:rsidRPr="00F135E8" w:rsidRDefault="00454670" w:rsidP="006B3D03">
      <w:pPr>
        <w:adjustRightInd w:val="0"/>
        <w:snapToGrid w:val="0"/>
      </w:pPr>
    </w:p>
    <w:p w14:paraId="1F96FFD3" w14:textId="77777777" w:rsidR="00840984" w:rsidRPr="00840984" w:rsidRDefault="00840984" w:rsidP="006B3D03">
      <w:pPr>
        <w:adjustRightInd w:val="0"/>
        <w:snapToGrid w:val="0"/>
      </w:pP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2340"/>
        <w:gridCol w:w="6591"/>
      </w:tblGrid>
      <w:tr w:rsidR="002519AD" w:rsidRPr="002519AD" w14:paraId="24CB8FF7" w14:textId="77777777" w:rsidTr="006B3D03">
        <w:tc>
          <w:tcPr>
            <w:tcW w:w="2340" w:type="dxa"/>
          </w:tcPr>
          <w:p w14:paraId="76DA91DC" w14:textId="77777777" w:rsidR="006B7314" w:rsidRPr="002519AD" w:rsidRDefault="006B7314" w:rsidP="00E269AA">
            <w:pPr>
              <w:jc w:val="center"/>
              <w:rPr>
                <w:sz w:val="24"/>
                <w:szCs w:val="24"/>
              </w:rPr>
            </w:pPr>
            <w:r w:rsidRPr="002519AD">
              <w:rPr>
                <w:sz w:val="24"/>
                <w:szCs w:val="24"/>
              </w:rPr>
              <w:t>志願者氏名</w:t>
            </w:r>
          </w:p>
          <w:p w14:paraId="3A1AA460" w14:textId="77777777" w:rsidR="00E269AA" w:rsidRPr="002519AD" w:rsidRDefault="00E269AA" w:rsidP="00F40F6F">
            <w:pPr>
              <w:jc w:val="center"/>
            </w:pPr>
            <w:r w:rsidRPr="002519AD">
              <w:rPr>
                <w:rFonts w:hint="eastAsia"/>
              </w:rPr>
              <w:t>Name of Applicant</w:t>
            </w:r>
          </w:p>
        </w:tc>
        <w:tc>
          <w:tcPr>
            <w:tcW w:w="6591" w:type="dxa"/>
            <w:vAlign w:val="center"/>
          </w:tcPr>
          <w:p w14:paraId="2B20CFAB" w14:textId="77777777" w:rsidR="006B7314" w:rsidRPr="002519AD" w:rsidRDefault="006B7314" w:rsidP="00266983"/>
        </w:tc>
      </w:tr>
    </w:tbl>
    <w:p w14:paraId="2A174C83" w14:textId="7EE10229" w:rsidR="004352C2" w:rsidRDefault="004352C2" w:rsidP="00266983"/>
    <w:p w14:paraId="68D24D12" w14:textId="77777777" w:rsidR="00F135E8" w:rsidRDefault="00F135E8" w:rsidP="00F135E8">
      <w:pPr>
        <w:adjustRightInd w:val="0"/>
        <w:snapToGrid w:val="0"/>
      </w:pPr>
      <w:r w:rsidRPr="007A5BF1">
        <w:rPr>
          <w:rFonts w:hint="eastAsia"/>
          <w:sz w:val="18"/>
          <w:szCs w:val="18"/>
        </w:rPr>
        <w:t>いずれかに○を記入</w:t>
      </w:r>
      <w:r>
        <w:rPr>
          <w:rFonts w:hint="eastAsia"/>
          <w:sz w:val="18"/>
          <w:szCs w:val="18"/>
        </w:rPr>
        <w:t>してください。</w:t>
      </w:r>
    </w:p>
    <w:p w14:paraId="66E3AD17" w14:textId="77777777" w:rsidR="00F135E8" w:rsidRDefault="00F135E8" w:rsidP="00F135E8">
      <w:pPr>
        <w:adjustRightInd w:val="0"/>
        <w:snapToGrid w:val="0"/>
      </w:pPr>
      <w:r w:rsidRPr="000E3BE4">
        <w:rPr>
          <w:rFonts w:ascii="Times New Roman" w:hAnsi="Times New Roman" w:cs="Times New Roman"/>
          <w:szCs w:val="21"/>
        </w:rPr>
        <w:t>Please mark one selected subject with ○ from the following subjects.</w:t>
      </w:r>
    </w:p>
    <w:tbl>
      <w:tblPr>
        <w:tblStyle w:val="a5"/>
        <w:tblW w:w="8931" w:type="dxa"/>
        <w:tblInd w:w="108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962"/>
      </w:tblGrid>
      <w:tr w:rsidR="00F135E8" w14:paraId="7BAA176E" w14:textId="77777777" w:rsidTr="006B3D03">
        <w:tc>
          <w:tcPr>
            <w:tcW w:w="1276" w:type="dxa"/>
            <w:vAlign w:val="center"/>
          </w:tcPr>
          <w:p w14:paraId="59151B9D" w14:textId="77777777" w:rsidR="00F135E8" w:rsidRDefault="00F135E8" w:rsidP="00F135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選択欄</w:t>
            </w:r>
          </w:p>
          <w:p w14:paraId="19D131D3" w14:textId="77777777" w:rsidR="00F135E8" w:rsidRPr="000E3BE4" w:rsidRDefault="00F135E8" w:rsidP="00F135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E3BE4">
              <w:rPr>
                <w:rFonts w:ascii="Times New Roman" w:hAnsi="Times New Roman" w:cs="Times New Roman"/>
              </w:rPr>
              <w:t>Selection</w:t>
            </w:r>
          </w:p>
          <w:p w14:paraId="30562529" w14:textId="097132B0" w:rsidR="00F135E8" w:rsidRPr="007A5BF1" w:rsidRDefault="00F135E8" w:rsidP="00F135E8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0E3BE4">
              <w:rPr>
                <w:rFonts w:ascii="Times New Roman" w:hAnsi="Times New Roman" w:cs="Times New Roman"/>
              </w:rPr>
              <w:t>Column</w:t>
            </w:r>
          </w:p>
        </w:tc>
        <w:tc>
          <w:tcPr>
            <w:tcW w:w="7655" w:type="dxa"/>
            <w:gridSpan w:val="3"/>
            <w:vAlign w:val="center"/>
          </w:tcPr>
          <w:p w14:paraId="100A5040" w14:textId="77777777" w:rsidR="00F135E8" w:rsidRDefault="00F135E8" w:rsidP="00F135E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試験科目</w:t>
            </w:r>
          </w:p>
          <w:p w14:paraId="5D2BFD87" w14:textId="76B5642A" w:rsidR="00F135E8" w:rsidRDefault="00F135E8" w:rsidP="00F135E8">
            <w:pPr>
              <w:adjustRightInd w:val="0"/>
              <w:snapToGrid w:val="0"/>
              <w:jc w:val="center"/>
            </w:pPr>
            <w:r w:rsidRPr="000E3BE4">
              <w:rPr>
                <w:rFonts w:ascii="Times New Roman" w:hAnsi="Times New Roman" w:cs="Times New Roman"/>
              </w:rPr>
              <w:t>Subjects</w:t>
            </w:r>
          </w:p>
        </w:tc>
      </w:tr>
      <w:tr w:rsidR="00CE6CA3" w14:paraId="034D06A5" w14:textId="77777777" w:rsidTr="006B3D03">
        <w:tc>
          <w:tcPr>
            <w:tcW w:w="1276" w:type="dxa"/>
            <w:vMerge w:val="restart"/>
            <w:vAlign w:val="center"/>
          </w:tcPr>
          <w:p w14:paraId="00362B1E" w14:textId="77777777" w:rsidR="00CE6CA3" w:rsidRDefault="00CE6CA3" w:rsidP="00CE6CA3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53F8074B" w14:textId="77777777" w:rsidR="00CE6CA3" w:rsidRDefault="00CE6CA3" w:rsidP="00CE6CA3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建築構造学</w:t>
            </w:r>
          </w:p>
          <w:p w14:paraId="3920DC17" w14:textId="6D3CA2AF" w:rsidR="00CE6CA3" w:rsidRPr="00D9055D" w:rsidRDefault="00CE6CA3" w:rsidP="00CE6CA3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53666">
              <w:rPr>
                <w:rFonts w:ascii="Times New Roman" w:hAnsi="Times New Roman"/>
                <w:sz w:val="20"/>
                <w:szCs w:val="20"/>
              </w:rPr>
              <w:t>Building Engineering</w:t>
            </w:r>
          </w:p>
        </w:tc>
        <w:tc>
          <w:tcPr>
            <w:tcW w:w="1275" w:type="dxa"/>
            <w:vAlign w:val="center"/>
          </w:tcPr>
          <w:p w14:paraId="5ACEA9F5" w14:textId="77777777" w:rsidR="00CE6CA3" w:rsidRDefault="00CE6CA3" w:rsidP="00CE6CA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  <w:p w14:paraId="3CA82F0E" w14:textId="455AF518" w:rsidR="00CE6CA3" w:rsidRPr="00D9055D" w:rsidRDefault="00CE6CA3" w:rsidP="00CE6CA3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27664712" w14:textId="77777777" w:rsidR="00CE6CA3" w:rsidRDefault="00CE6CA3" w:rsidP="00CE6CA3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hint="eastAsia"/>
                <w:sz w:val="20"/>
                <w:szCs w:val="20"/>
              </w:rPr>
              <w:t>建築構造学（建築材料学を含む。）に関する基礎的事項より複数題，専門的事項より</w:t>
            </w:r>
            <w:r w:rsidRPr="00353666">
              <w:rPr>
                <w:rFonts w:hint="eastAsia"/>
                <w:sz w:val="20"/>
                <w:szCs w:val="20"/>
              </w:rPr>
              <w:t>1</w:t>
            </w:r>
            <w:r w:rsidRPr="00353666">
              <w:rPr>
                <w:rFonts w:hint="eastAsia"/>
                <w:sz w:val="20"/>
                <w:szCs w:val="20"/>
              </w:rPr>
              <w:t>題を解答する。</w:t>
            </w:r>
          </w:p>
          <w:p w14:paraId="1B220601" w14:textId="19C149E1" w:rsidR="00CE6CA3" w:rsidRPr="00D9055D" w:rsidRDefault="00CE6CA3" w:rsidP="00CE6CA3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353666">
              <w:rPr>
                <w:rFonts w:ascii="Times New Roman" w:hAnsi="Times New Roman" w:hint="eastAsia"/>
                <w:sz w:val="20"/>
                <w:szCs w:val="20"/>
              </w:rPr>
              <w:t>S</w:t>
            </w:r>
            <w:r w:rsidRPr="00353666">
              <w:rPr>
                <w:rFonts w:ascii="Times New Roman" w:hAnsi="Times New Roman"/>
                <w:sz w:val="20"/>
                <w:szCs w:val="20"/>
              </w:rPr>
              <w:t>everal fundamental questions and one specialized question in Building Engineering (including Building Materials).</w:t>
            </w:r>
          </w:p>
        </w:tc>
      </w:tr>
      <w:tr w:rsidR="00725B6A" w14:paraId="2388F727" w14:textId="77777777" w:rsidTr="006B3D03">
        <w:tc>
          <w:tcPr>
            <w:tcW w:w="1276" w:type="dxa"/>
            <w:vMerge/>
            <w:vAlign w:val="center"/>
          </w:tcPr>
          <w:p w14:paraId="66A7AC8A" w14:textId="77777777" w:rsidR="00725B6A" w:rsidRDefault="00725B6A" w:rsidP="00725B6A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4993216B" w14:textId="77777777" w:rsidR="00725B6A" w:rsidRPr="00D9055D" w:rsidRDefault="00725B6A" w:rsidP="00725B6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8DE2BC3" w14:textId="77777777" w:rsidR="00725B6A" w:rsidRDefault="00725B6A" w:rsidP="00725B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  <w:p w14:paraId="2C75E64E" w14:textId="2E41C59C" w:rsidR="00725B6A" w:rsidRPr="00D9055D" w:rsidRDefault="00725B6A" w:rsidP="00725B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Specialized subject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962" w:type="dxa"/>
            <w:vAlign w:val="center"/>
          </w:tcPr>
          <w:p w14:paraId="2C46CF7C" w14:textId="77777777" w:rsidR="00725B6A" w:rsidRDefault="00725B6A" w:rsidP="00725B6A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hint="eastAsia"/>
                <w:sz w:val="20"/>
                <w:szCs w:val="20"/>
              </w:rPr>
              <w:t>小論文により建築構造学に関する知識と思考力などを問う。</w:t>
            </w:r>
          </w:p>
          <w:p w14:paraId="42110F69" w14:textId="33928B69" w:rsidR="00725B6A" w:rsidRPr="00353666" w:rsidRDefault="00725B6A" w:rsidP="00725B6A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ascii="Times New Roman" w:hAnsi="Times New Roman"/>
                <w:sz w:val="20"/>
                <w:szCs w:val="20"/>
              </w:rPr>
              <w:t>Essay examination on the applicant's knowledge and thinking capacity on Building Engineering.</w:t>
            </w:r>
          </w:p>
        </w:tc>
      </w:tr>
      <w:tr w:rsidR="00725B6A" w14:paraId="4FCF3DEF" w14:textId="77777777" w:rsidTr="006B3D03">
        <w:tc>
          <w:tcPr>
            <w:tcW w:w="1276" w:type="dxa"/>
            <w:vMerge/>
            <w:vAlign w:val="center"/>
          </w:tcPr>
          <w:p w14:paraId="0E032FC4" w14:textId="77777777" w:rsidR="00725B6A" w:rsidRDefault="00725B6A" w:rsidP="00725B6A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2B4C399D" w14:textId="77777777" w:rsidR="00725B6A" w:rsidRDefault="00725B6A" w:rsidP="00725B6A">
            <w:pPr>
              <w:adjustRightInd w:val="0"/>
              <w:snapToGrid w:val="0"/>
            </w:pPr>
          </w:p>
        </w:tc>
        <w:tc>
          <w:tcPr>
            <w:tcW w:w="1275" w:type="dxa"/>
            <w:vAlign w:val="center"/>
          </w:tcPr>
          <w:p w14:paraId="07B5CAE5" w14:textId="77777777" w:rsidR="00725B6A" w:rsidRDefault="00725B6A" w:rsidP="00725B6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口述試験</w:t>
            </w:r>
          </w:p>
          <w:p w14:paraId="264AF37C" w14:textId="643571C1" w:rsidR="00725B6A" w:rsidRDefault="00725B6A" w:rsidP="00725B6A">
            <w:pPr>
              <w:adjustRightInd w:val="0"/>
              <w:snapToGrid w:val="0"/>
              <w:jc w:val="center"/>
            </w:pPr>
            <w:r w:rsidRPr="00353666">
              <w:rPr>
                <w:rFonts w:ascii="Times New Roman" w:hAnsi="Times New Roman"/>
                <w:sz w:val="20"/>
                <w:szCs w:val="20"/>
              </w:rPr>
              <w:t>Oral Examination</w:t>
            </w:r>
          </w:p>
        </w:tc>
        <w:tc>
          <w:tcPr>
            <w:tcW w:w="4962" w:type="dxa"/>
            <w:vAlign w:val="center"/>
          </w:tcPr>
          <w:p w14:paraId="2109BE68" w14:textId="77777777" w:rsidR="00725B6A" w:rsidRDefault="00725B6A" w:rsidP="00725B6A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hint="eastAsia"/>
                <w:sz w:val="20"/>
                <w:szCs w:val="20"/>
              </w:rPr>
              <w:t>志望動機，志望分野への適性，専門分野に関する理解度などを評価する。</w:t>
            </w:r>
          </w:p>
          <w:p w14:paraId="246B9F69" w14:textId="0DDA5CAC" w:rsidR="00725B6A" w:rsidRDefault="00725B6A" w:rsidP="00725B6A">
            <w:pPr>
              <w:adjustRightInd w:val="0"/>
              <w:snapToGrid w:val="0"/>
            </w:pPr>
            <w:r w:rsidRPr="00353666">
              <w:rPr>
                <w:rFonts w:ascii="Times New Roman" w:hAnsi="Times New Roman"/>
                <w:sz w:val="20"/>
                <w:szCs w:val="20"/>
              </w:rPr>
              <w:t>Evaluation on the applicant's motivation to study, aptitude for preferred field and understanding on specialized area, etc.</w:t>
            </w:r>
          </w:p>
        </w:tc>
      </w:tr>
      <w:tr w:rsidR="00725B6A" w14:paraId="6F497FBB" w14:textId="77777777" w:rsidTr="006B3D03">
        <w:tc>
          <w:tcPr>
            <w:tcW w:w="1276" w:type="dxa"/>
            <w:vMerge w:val="restart"/>
            <w:vAlign w:val="center"/>
          </w:tcPr>
          <w:p w14:paraId="0D4C676D" w14:textId="77777777" w:rsidR="00725B6A" w:rsidRDefault="00725B6A" w:rsidP="00725B6A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 w:val="restart"/>
            <w:vAlign w:val="center"/>
          </w:tcPr>
          <w:p w14:paraId="235F0B65" w14:textId="77777777" w:rsidR="00725B6A" w:rsidRDefault="00725B6A" w:rsidP="00725B6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建築計画学</w:t>
            </w:r>
          </w:p>
          <w:p w14:paraId="472888AE" w14:textId="1044E308" w:rsidR="00725B6A" w:rsidRDefault="00725B6A" w:rsidP="00725B6A">
            <w:pPr>
              <w:adjustRightInd w:val="0"/>
              <w:snapToGrid w:val="0"/>
            </w:pPr>
            <w:r w:rsidRPr="00353666">
              <w:rPr>
                <w:rFonts w:ascii="Times New Roman" w:hAnsi="Times New Roman"/>
                <w:sz w:val="20"/>
                <w:szCs w:val="20"/>
              </w:rPr>
              <w:t>Architecture</w:t>
            </w:r>
          </w:p>
        </w:tc>
        <w:tc>
          <w:tcPr>
            <w:tcW w:w="1275" w:type="dxa"/>
            <w:vAlign w:val="center"/>
          </w:tcPr>
          <w:p w14:paraId="1F790C49" w14:textId="77777777" w:rsidR="00725B6A" w:rsidRDefault="00725B6A" w:rsidP="00725B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専門科目Ⅰ</w:t>
            </w:r>
          </w:p>
          <w:p w14:paraId="79104B02" w14:textId="01D8FEA7" w:rsidR="00725B6A" w:rsidRDefault="00725B6A" w:rsidP="00725B6A">
            <w:pPr>
              <w:adjustRightInd w:val="0"/>
              <w:snapToGrid w:val="0"/>
              <w:jc w:val="center"/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>Specialized subject Ⅰ</w:t>
            </w:r>
          </w:p>
        </w:tc>
        <w:tc>
          <w:tcPr>
            <w:tcW w:w="4962" w:type="dxa"/>
            <w:vAlign w:val="center"/>
          </w:tcPr>
          <w:p w14:paraId="1DBAEE38" w14:textId="77777777" w:rsidR="00725B6A" w:rsidRDefault="00725B6A" w:rsidP="00725B6A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hint="eastAsia"/>
                <w:sz w:val="20"/>
                <w:szCs w:val="20"/>
              </w:rPr>
              <w:t>建築計画学（都市計画・建築設計学を含む。），建築環境学（建築設備を含む。），建築史・建築意匠に関する専門的事項全般について解答する。</w:t>
            </w:r>
          </w:p>
          <w:p w14:paraId="011A76BA" w14:textId="2751A220" w:rsidR="00725B6A" w:rsidRDefault="00725B6A" w:rsidP="00725B6A">
            <w:pPr>
              <w:adjustRightInd w:val="0"/>
              <w:snapToGrid w:val="0"/>
            </w:pPr>
            <w:r w:rsidRPr="00353666">
              <w:rPr>
                <w:rFonts w:ascii="Times New Roman" w:hAnsi="Times New Roman"/>
                <w:sz w:val="20"/>
                <w:szCs w:val="20"/>
              </w:rPr>
              <w:t>Specialized questions in Architectural Planning (including Urban Planning and Architectural Project), Architectural Environments (including Building Services), and Architectural History &amp; Design Theory.</w:t>
            </w:r>
          </w:p>
        </w:tc>
      </w:tr>
      <w:tr w:rsidR="00725B6A" w14:paraId="3DBB84DB" w14:textId="77777777" w:rsidTr="006B3D03">
        <w:tc>
          <w:tcPr>
            <w:tcW w:w="1276" w:type="dxa"/>
            <w:vMerge/>
            <w:vAlign w:val="center"/>
          </w:tcPr>
          <w:p w14:paraId="2E083993" w14:textId="77777777" w:rsidR="00725B6A" w:rsidRDefault="00725B6A" w:rsidP="00725B6A">
            <w:pPr>
              <w:adjustRightInd w:val="0"/>
              <w:snapToGrid w:val="0"/>
              <w:jc w:val="center"/>
            </w:pPr>
          </w:p>
        </w:tc>
        <w:tc>
          <w:tcPr>
            <w:tcW w:w="1418" w:type="dxa"/>
            <w:vMerge/>
            <w:vAlign w:val="center"/>
          </w:tcPr>
          <w:p w14:paraId="0C957C65" w14:textId="77777777" w:rsidR="00725B6A" w:rsidRPr="00D9055D" w:rsidRDefault="00725B6A" w:rsidP="00725B6A">
            <w:pPr>
              <w:adjustRightInd w:val="0"/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5DC73B25" w14:textId="77777777" w:rsidR="00725B6A" w:rsidRDefault="00725B6A" w:rsidP="00725B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55D">
              <w:rPr>
                <w:rFonts w:ascii="Times New Roman" w:hAnsi="Times New Roman" w:hint="eastAsia"/>
                <w:sz w:val="20"/>
                <w:szCs w:val="20"/>
              </w:rPr>
              <w:t>専門科目Ⅱ</w:t>
            </w:r>
          </w:p>
          <w:p w14:paraId="5DD1E6D0" w14:textId="3F34E1B1" w:rsidR="00725B6A" w:rsidRPr="00D9055D" w:rsidRDefault="00725B6A" w:rsidP="00725B6A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BE4">
              <w:rPr>
                <w:rFonts w:ascii="Times New Roman" w:hAnsi="Times New Roman" w:cs="Times New Roman"/>
                <w:sz w:val="20"/>
                <w:szCs w:val="20"/>
              </w:rPr>
              <w:t xml:space="preserve">Specialized subject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4962" w:type="dxa"/>
            <w:vAlign w:val="center"/>
          </w:tcPr>
          <w:p w14:paraId="6AC328AD" w14:textId="77777777" w:rsidR="00725B6A" w:rsidRDefault="00725B6A" w:rsidP="00725B6A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hint="eastAsia"/>
                <w:sz w:val="20"/>
                <w:szCs w:val="20"/>
              </w:rPr>
              <w:t>小論文により建築計画学に関する知識と思考力などを問う。</w:t>
            </w:r>
          </w:p>
          <w:p w14:paraId="58909546" w14:textId="5BFC6BD5" w:rsidR="00725B6A" w:rsidRPr="00353666" w:rsidRDefault="00725B6A" w:rsidP="00725B6A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ascii="Times New Roman" w:hAnsi="Times New Roman"/>
                <w:sz w:val="20"/>
                <w:szCs w:val="20"/>
              </w:rPr>
              <w:t>Essay examination on the applicant's knowledge and thinking capacity on Architecture.</w:t>
            </w:r>
          </w:p>
        </w:tc>
      </w:tr>
      <w:tr w:rsidR="00725B6A" w14:paraId="154D6688" w14:textId="77777777" w:rsidTr="006B3D03">
        <w:tc>
          <w:tcPr>
            <w:tcW w:w="1276" w:type="dxa"/>
            <w:vMerge/>
          </w:tcPr>
          <w:p w14:paraId="4751CCAC" w14:textId="77777777" w:rsidR="00725B6A" w:rsidRDefault="00725B6A" w:rsidP="00725B6A">
            <w:pPr>
              <w:adjustRightInd w:val="0"/>
              <w:snapToGrid w:val="0"/>
            </w:pPr>
          </w:p>
        </w:tc>
        <w:tc>
          <w:tcPr>
            <w:tcW w:w="1418" w:type="dxa"/>
            <w:vMerge/>
            <w:vAlign w:val="center"/>
          </w:tcPr>
          <w:p w14:paraId="2825CA1D" w14:textId="77777777" w:rsidR="00725B6A" w:rsidRDefault="00725B6A" w:rsidP="00725B6A">
            <w:pPr>
              <w:adjustRightInd w:val="0"/>
              <w:snapToGrid w:val="0"/>
              <w:jc w:val="center"/>
            </w:pPr>
          </w:p>
        </w:tc>
        <w:tc>
          <w:tcPr>
            <w:tcW w:w="1275" w:type="dxa"/>
            <w:vAlign w:val="center"/>
          </w:tcPr>
          <w:p w14:paraId="073344E5" w14:textId="77777777" w:rsidR="00725B6A" w:rsidRDefault="00725B6A" w:rsidP="00725B6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口述試験</w:t>
            </w:r>
          </w:p>
          <w:p w14:paraId="4CC77607" w14:textId="54E6B12C" w:rsidR="00725B6A" w:rsidRDefault="00725B6A" w:rsidP="00725B6A">
            <w:pPr>
              <w:adjustRightInd w:val="0"/>
              <w:snapToGrid w:val="0"/>
              <w:jc w:val="center"/>
            </w:pPr>
            <w:r w:rsidRPr="00353666">
              <w:rPr>
                <w:rFonts w:ascii="Times New Roman" w:hAnsi="Times New Roman"/>
                <w:sz w:val="20"/>
                <w:szCs w:val="20"/>
              </w:rPr>
              <w:t>Oral Examination</w:t>
            </w:r>
          </w:p>
        </w:tc>
        <w:tc>
          <w:tcPr>
            <w:tcW w:w="4962" w:type="dxa"/>
            <w:vAlign w:val="center"/>
          </w:tcPr>
          <w:p w14:paraId="212928A2" w14:textId="77777777" w:rsidR="00725B6A" w:rsidRDefault="00725B6A" w:rsidP="00725B6A">
            <w:pPr>
              <w:adjustRightInd w:val="0"/>
              <w:snapToGrid w:val="0"/>
              <w:rPr>
                <w:sz w:val="20"/>
                <w:szCs w:val="20"/>
              </w:rPr>
            </w:pPr>
            <w:r w:rsidRPr="00353666">
              <w:rPr>
                <w:rFonts w:hint="eastAsia"/>
                <w:sz w:val="20"/>
                <w:szCs w:val="20"/>
              </w:rPr>
              <w:t>志望動機，志望分野への適性，専門分野に関する理解度などを評価する。</w:t>
            </w:r>
          </w:p>
          <w:p w14:paraId="1B07CCED" w14:textId="4308955C" w:rsidR="00725B6A" w:rsidRDefault="00725B6A" w:rsidP="00725B6A">
            <w:pPr>
              <w:adjustRightInd w:val="0"/>
              <w:snapToGrid w:val="0"/>
            </w:pPr>
            <w:r w:rsidRPr="00353666">
              <w:rPr>
                <w:rFonts w:ascii="Times New Roman" w:hAnsi="Times New Roman"/>
                <w:sz w:val="20"/>
                <w:szCs w:val="20"/>
              </w:rPr>
              <w:t>Evaluation on the applicant's motivation to study, aptitude for preferred field and understanding on specialized area, etc.</w:t>
            </w:r>
          </w:p>
        </w:tc>
      </w:tr>
    </w:tbl>
    <w:p w14:paraId="27774673" w14:textId="5FEC72D2" w:rsidR="007F53B4" w:rsidRPr="00F135E8" w:rsidRDefault="00A148EC" w:rsidP="00F135E8">
      <w:pPr>
        <w:widowControl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DD336" wp14:editId="4E8362AA">
                <wp:simplePos x="0" y="0"/>
                <wp:positionH relativeFrom="column">
                  <wp:posOffset>-3810</wp:posOffset>
                </wp:positionH>
                <wp:positionV relativeFrom="paragraph">
                  <wp:posOffset>234315</wp:posOffset>
                </wp:positionV>
                <wp:extent cx="914400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EFF53E" w14:textId="7556E271" w:rsidR="00A148EC" w:rsidRPr="00711EB2" w:rsidRDefault="00A148EC" w:rsidP="00A148EC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11EB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（本書類の対象プログラム）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建築学</w:t>
                            </w:r>
                          </w:p>
                          <w:p w14:paraId="784F55CA" w14:textId="78768913" w:rsidR="00A148EC" w:rsidRPr="00A148EC" w:rsidRDefault="00A148EC" w:rsidP="00A148EC">
                            <w:pPr>
                              <w:adjustRightInd w:val="0"/>
                              <w:snapToGrid w:val="0"/>
                              <w:ind w:firstLineChars="50" w:firstLine="9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(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Applicable program of this format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 w:hint="eastAsia"/>
                                <w:sz w:val="18"/>
                                <w:szCs w:val="18"/>
                                <w:lang w:val="en"/>
                              </w:rPr>
                              <w:t>)</w:t>
                            </w:r>
                            <w:r w:rsidRPr="00C4587B"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Style w:val="tlid-translation"/>
                                <w:rFonts w:ascii="Times New Roman" w:hAnsi="Times New Roman"/>
                                <w:sz w:val="18"/>
                                <w:szCs w:val="18"/>
                                <w:lang w:val="en"/>
                              </w:rPr>
                              <w:t>Architecture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DD3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.3pt;margin-top:18.45pt;width:1in;height:30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" filled="f" stroked="f" strokeweight=".5pt">
                <v:textbox>
                  <w:txbxContent>
                    <w:p w14:paraId="14EFF53E" w14:textId="7556E271" w:rsidR="00A148EC" w:rsidRPr="00711EB2" w:rsidRDefault="00A148EC" w:rsidP="00A148EC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11EB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（本書類の対象プログラム）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建築学</w:t>
                      </w:r>
                    </w:p>
                    <w:p w14:paraId="784F55CA" w14:textId="78768913" w:rsidR="00A148EC" w:rsidRPr="00A148EC" w:rsidRDefault="00A148EC" w:rsidP="00A148EC">
                      <w:pPr>
                        <w:adjustRightInd w:val="0"/>
                        <w:snapToGrid w:val="0"/>
                        <w:ind w:firstLineChars="50" w:firstLine="9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(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Applicable program of this format</w:t>
                      </w:r>
                      <w:r w:rsidRPr="00C4587B">
                        <w:rPr>
                          <w:rStyle w:val="tlid-translation"/>
                          <w:rFonts w:ascii="Times New Roman" w:hAnsi="Times New Roman" w:hint="eastAsia"/>
                          <w:sz w:val="18"/>
                          <w:szCs w:val="18"/>
                          <w:lang w:val="en"/>
                        </w:rPr>
                        <w:t>)</w:t>
                      </w:r>
                      <w:r w:rsidRPr="00C4587B"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 xml:space="preserve"> </w:t>
                      </w:r>
                      <w:r>
                        <w:rPr>
                          <w:rStyle w:val="tlid-translation"/>
                          <w:rFonts w:ascii="Times New Roman" w:hAnsi="Times New Roman"/>
                          <w:sz w:val="18"/>
                          <w:szCs w:val="18"/>
                          <w:lang w:val="en"/>
                        </w:rPr>
                        <w:t>Architecture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F53B4" w:rsidRPr="00F135E8" w:rsidSect="0068316C">
      <w:pgSz w:w="11906" w:h="16838"/>
      <w:pgMar w:top="993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AD81D" w14:textId="77777777" w:rsidR="00677496" w:rsidRDefault="00677496" w:rsidP="00FF75C9">
      <w:r>
        <w:separator/>
      </w:r>
    </w:p>
  </w:endnote>
  <w:endnote w:type="continuationSeparator" w:id="0">
    <w:p w14:paraId="0789EA06" w14:textId="77777777" w:rsidR="00677496" w:rsidRDefault="00677496" w:rsidP="00FF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5DB16" w14:textId="77777777" w:rsidR="00677496" w:rsidRDefault="00677496" w:rsidP="00FF75C9">
      <w:r>
        <w:separator/>
      </w:r>
    </w:p>
  </w:footnote>
  <w:footnote w:type="continuationSeparator" w:id="0">
    <w:p w14:paraId="51F88499" w14:textId="77777777" w:rsidR="00677496" w:rsidRDefault="00677496" w:rsidP="00FF7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FE8"/>
    <w:rsid w:val="000666F7"/>
    <w:rsid w:val="00094EAC"/>
    <w:rsid w:val="000E3BE4"/>
    <w:rsid w:val="000F5606"/>
    <w:rsid w:val="0015556E"/>
    <w:rsid w:val="001740D0"/>
    <w:rsid w:val="001D540A"/>
    <w:rsid w:val="001F3E4B"/>
    <w:rsid w:val="002519AD"/>
    <w:rsid w:val="00255E01"/>
    <w:rsid w:val="00266983"/>
    <w:rsid w:val="002F381C"/>
    <w:rsid w:val="00302566"/>
    <w:rsid w:val="003F13CC"/>
    <w:rsid w:val="00402989"/>
    <w:rsid w:val="00423545"/>
    <w:rsid w:val="004352C2"/>
    <w:rsid w:val="00453E9B"/>
    <w:rsid w:val="00454670"/>
    <w:rsid w:val="00464FE8"/>
    <w:rsid w:val="00465661"/>
    <w:rsid w:val="00494EB5"/>
    <w:rsid w:val="004C15E8"/>
    <w:rsid w:val="004C4304"/>
    <w:rsid w:val="004F55AD"/>
    <w:rsid w:val="005273FB"/>
    <w:rsid w:val="00577A0D"/>
    <w:rsid w:val="005B612F"/>
    <w:rsid w:val="005C1A0F"/>
    <w:rsid w:val="006066FC"/>
    <w:rsid w:val="00612EFE"/>
    <w:rsid w:val="00631E4D"/>
    <w:rsid w:val="00653D8B"/>
    <w:rsid w:val="00677496"/>
    <w:rsid w:val="0068316C"/>
    <w:rsid w:val="0068692D"/>
    <w:rsid w:val="006B3D03"/>
    <w:rsid w:val="006B60B4"/>
    <w:rsid w:val="006B7314"/>
    <w:rsid w:val="00714772"/>
    <w:rsid w:val="00725B6A"/>
    <w:rsid w:val="007426B0"/>
    <w:rsid w:val="00775749"/>
    <w:rsid w:val="007A1910"/>
    <w:rsid w:val="007A5BF1"/>
    <w:rsid w:val="007F53B4"/>
    <w:rsid w:val="0082717D"/>
    <w:rsid w:val="00840984"/>
    <w:rsid w:val="008E75F7"/>
    <w:rsid w:val="00915186"/>
    <w:rsid w:val="00922C15"/>
    <w:rsid w:val="00941966"/>
    <w:rsid w:val="0094779B"/>
    <w:rsid w:val="00973B70"/>
    <w:rsid w:val="00976A22"/>
    <w:rsid w:val="00980246"/>
    <w:rsid w:val="009B05D1"/>
    <w:rsid w:val="00A07EC5"/>
    <w:rsid w:val="00A148EC"/>
    <w:rsid w:val="00A16920"/>
    <w:rsid w:val="00A732FB"/>
    <w:rsid w:val="00AE6B53"/>
    <w:rsid w:val="00B6294A"/>
    <w:rsid w:val="00C13344"/>
    <w:rsid w:val="00CE6CA3"/>
    <w:rsid w:val="00D0761A"/>
    <w:rsid w:val="00D61A3F"/>
    <w:rsid w:val="00DF7B10"/>
    <w:rsid w:val="00E02AD8"/>
    <w:rsid w:val="00E269AA"/>
    <w:rsid w:val="00F135E8"/>
    <w:rsid w:val="00F40F6F"/>
    <w:rsid w:val="00F61B84"/>
    <w:rsid w:val="00FD47FA"/>
    <w:rsid w:val="00FF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7084C7"/>
  <w15:docId w15:val="{B8D63C20-72C6-4127-AF01-F9BF3B0A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F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7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C9"/>
  </w:style>
  <w:style w:type="paragraph" w:styleId="a8">
    <w:name w:val="footer"/>
    <w:basedOn w:val="a"/>
    <w:link w:val="a9"/>
    <w:uiPriority w:val="99"/>
    <w:unhideWhenUsed/>
    <w:rsid w:val="00FF7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C9"/>
  </w:style>
  <w:style w:type="character" w:styleId="aa">
    <w:name w:val="Hyperlink"/>
    <w:basedOn w:val="a0"/>
    <w:uiPriority w:val="99"/>
    <w:semiHidden/>
    <w:unhideWhenUsed/>
    <w:rsid w:val="00FF75C9"/>
    <w:rPr>
      <w:color w:val="0000FF"/>
      <w:u w:val="single"/>
    </w:rPr>
  </w:style>
  <w:style w:type="character" w:customStyle="1" w:styleId="tlid-translation">
    <w:name w:val="tlid-translation"/>
    <w:rsid w:val="00A14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4DB7-AA4C-4029-BA6A-8186AA333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seki</dc:creator>
  <cp:lastModifiedBy>花田　朋代</cp:lastModifiedBy>
  <cp:revision>12</cp:revision>
  <cp:lastPrinted>2020-04-15T04:47:00Z</cp:lastPrinted>
  <dcterms:created xsi:type="dcterms:W3CDTF">2015-02-27T02:28:00Z</dcterms:created>
  <dcterms:modified xsi:type="dcterms:W3CDTF">2020-08-11T05:34:00Z</dcterms:modified>
</cp:coreProperties>
</file>