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DABA" w14:textId="795664E1" w:rsidR="00561FE4" w:rsidRPr="00FA78E7" w:rsidRDefault="00561FE4" w:rsidP="00FA78E7">
      <w:pPr>
        <w:spacing w:line="0" w:lineRule="atLeast"/>
        <w:jc w:val="lef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</w:p>
    <w:p w14:paraId="715435D5" w14:textId="2B26A267" w:rsidR="00FA4A11" w:rsidRPr="00FA65C3" w:rsidRDefault="00FA4A11" w:rsidP="00FA78E7">
      <w:pPr>
        <w:spacing w:line="0" w:lineRule="atLeast"/>
        <w:rPr>
          <w:rFonts w:asciiTheme="minorHAnsi" w:eastAsiaTheme="minorEastAsia" w:hAnsiTheme="minorHAnsi"/>
          <w:b/>
          <w:color w:val="000000" w:themeColor="text1"/>
          <w:sz w:val="24"/>
          <w:szCs w:val="22"/>
        </w:rPr>
      </w:pPr>
      <w:r w:rsidRPr="00FA65C3">
        <w:rPr>
          <w:rFonts w:asciiTheme="minorHAnsi" w:eastAsiaTheme="minorEastAsia" w:hAnsiTheme="minorHAnsi"/>
          <w:b/>
          <w:color w:val="000000" w:themeColor="text1"/>
          <w:sz w:val="24"/>
          <w:szCs w:val="22"/>
        </w:rPr>
        <w:t>研究計画</w:t>
      </w:r>
      <w:r w:rsidR="00FA78E7" w:rsidRPr="00FA65C3">
        <w:rPr>
          <w:rFonts w:asciiTheme="minorHAnsi" w:eastAsiaTheme="minorEastAsia" w:hAnsiTheme="minorHAnsi"/>
          <w:b/>
          <w:color w:val="000000" w:themeColor="text1"/>
          <w:sz w:val="24"/>
          <w:szCs w:val="22"/>
        </w:rPr>
        <w:t>概要</w:t>
      </w:r>
    </w:p>
    <w:p w14:paraId="2AFAEE87" w14:textId="6C30878C" w:rsidR="00FA4A11" w:rsidRPr="00FA78E7" w:rsidRDefault="00FA4A11" w:rsidP="00FA78E7">
      <w:pPr>
        <w:spacing w:line="0" w:lineRule="atLeas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＊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入学後の研究計画の概要を記載してください。（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A4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・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1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枚程度）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br/>
        <w:t>Outline of Research Plan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　</w:t>
      </w:r>
    </w:p>
    <w:p w14:paraId="1CCD071D" w14:textId="1AEFDB05" w:rsidR="00FA78E7" w:rsidRPr="00FA78E7" w:rsidRDefault="00FA78E7" w:rsidP="00FA78E7">
      <w:pPr>
        <w:spacing w:line="0" w:lineRule="atLeas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*Please fill in your research plan after enrollment (A4, 1page)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5"/>
        <w:gridCol w:w="7782"/>
      </w:tblGrid>
      <w:tr w:rsidR="00EF07DB" w14:paraId="4B9580E7" w14:textId="1D54F1C5" w:rsidTr="00EF07DB">
        <w:tc>
          <w:tcPr>
            <w:tcW w:w="1845" w:type="dxa"/>
          </w:tcPr>
          <w:p w14:paraId="60A53802" w14:textId="5C60E340" w:rsidR="00EF07DB" w:rsidRDefault="00EF07DB" w:rsidP="00FA78E7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  <w:szCs w:val="22"/>
              </w:rPr>
              <w:t>氏名</w:t>
            </w:r>
          </w:p>
          <w:p w14:paraId="7878C11D" w14:textId="414A59B9" w:rsidR="00EF07DB" w:rsidRDefault="00EF07DB" w:rsidP="00FA78E7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7782" w:type="dxa"/>
          </w:tcPr>
          <w:p w14:paraId="5ECBD015" w14:textId="77777777" w:rsidR="00EF07DB" w:rsidRDefault="00EF07DB" w:rsidP="00FA78E7">
            <w:pPr>
              <w:spacing w:line="0" w:lineRule="atLeast"/>
              <w:rPr>
                <w:rFonts w:asciiTheme="minorHAnsi" w:eastAsiaTheme="minorEastAsia" w:hAnsiTheme="minorHAnsi" w:hint="eastAsia"/>
                <w:color w:val="000000" w:themeColor="text1"/>
                <w:sz w:val="22"/>
                <w:szCs w:val="22"/>
              </w:rPr>
            </w:pPr>
          </w:p>
        </w:tc>
      </w:tr>
      <w:tr w:rsidR="00EF07DB" w14:paraId="3E1928FA" w14:textId="1335E405" w:rsidTr="00EF07DB">
        <w:tc>
          <w:tcPr>
            <w:tcW w:w="1845" w:type="dxa"/>
          </w:tcPr>
          <w:p w14:paraId="3F628052" w14:textId="0BFAEE50" w:rsidR="00EF07DB" w:rsidRPr="00FA78E7" w:rsidRDefault="00EF07DB" w:rsidP="00DD5AAB">
            <w:pPr>
              <w:rPr>
                <w:sz w:val="22"/>
                <w:szCs w:val="22"/>
              </w:rPr>
            </w:pPr>
            <w:r w:rsidRPr="00FA78E7">
              <w:rPr>
                <w:rFonts w:hint="eastAsia"/>
                <w:sz w:val="22"/>
                <w:szCs w:val="22"/>
              </w:rPr>
              <w:t>研究題目</w:t>
            </w:r>
          </w:p>
          <w:p w14:paraId="417EF210" w14:textId="0818BCE2" w:rsidR="00EF07DB" w:rsidRPr="00F30A42" w:rsidRDefault="00EF07DB" w:rsidP="00F30A42">
            <w:pPr>
              <w:rPr>
                <w:rFonts w:hint="eastAsia"/>
                <w:sz w:val="22"/>
                <w:szCs w:val="22"/>
              </w:rPr>
            </w:pPr>
            <w:r w:rsidRPr="00FA78E7">
              <w:rPr>
                <w:rFonts w:hint="eastAsia"/>
                <w:sz w:val="22"/>
                <w:szCs w:val="22"/>
              </w:rPr>
              <w:t>R</w:t>
            </w:r>
            <w:r w:rsidRPr="00FA78E7">
              <w:rPr>
                <w:sz w:val="22"/>
                <w:szCs w:val="22"/>
              </w:rPr>
              <w:t>esearch Title</w:t>
            </w:r>
          </w:p>
        </w:tc>
        <w:tc>
          <w:tcPr>
            <w:tcW w:w="7782" w:type="dxa"/>
          </w:tcPr>
          <w:p w14:paraId="6ABEE240" w14:textId="77777777" w:rsidR="00EF07DB" w:rsidRDefault="00EF07DB">
            <w:pPr>
              <w:widowControl/>
              <w:jc w:val="lef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5795502" w14:textId="77777777" w:rsidR="00EF07DB" w:rsidRPr="00DD5AAB" w:rsidRDefault="00EF07DB" w:rsidP="00FA78E7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D5AAB" w14:paraId="2175D2FB" w14:textId="77777777" w:rsidTr="00DD5AAB">
        <w:tc>
          <w:tcPr>
            <w:tcW w:w="9627" w:type="dxa"/>
            <w:gridSpan w:val="2"/>
          </w:tcPr>
          <w:p w14:paraId="3B4DD9F9" w14:textId="3812DE1A" w:rsidR="00DD5AAB" w:rsidRPr="00FA78E7" w:rsidRDefault="00DD5AAB" w:rsidP="00DD5AAB">
            <w:pPr>
              <w:rPr>
                <w:sz w:val="22"/>
                <w:szCs w:val="22"/>
              </w:rPr>
            </w:pPr>
            <w:r w:rsidRPr="00FA78E7">
              <w:rPr>
                <w:rFonts w:hint="eastAsia"/>
                <w:sz w:val="22"/>
                <w:szCs w:val="22"/>
              </w:rPr>
              <w:t>研究計画概要</w:t>
            </w:r>
          </w:p>
          <w:p w14:paraId="34AFE872" w14:textId="46DF6788" w:rsidR="00DD5AAB" w:rsidRPr="00F30A42" w:rsidRDefault="00DD5AAB" w:rsidP="00DD5AAB">
            <w:pPr>
              <w:rPr>
                <w:spacing w:val="-20"/>
                <w:sz w:val="22"/>
                <w:szCs w:val="22"/>
              </w:rPr>
            </w:pPr>
            <w:r w:rsidRPr="00F30A42">
              <w:rPr>
                <w:spacing w:val="-20"/>
                <w:sz w:val="22"/>
                <w:szCs w:val="22"/>
              </w:rPr>
              <w:t>Outline of Research Plan</w:t>
            </w:r>
          </w:p>
          <w:p w14:paraId="5DBC5933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DB6D850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0A95464A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BB63477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380779D2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1D936CC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5517EADA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199969F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C341B0B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05FE4134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061810F5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44F28CB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BDCF0E0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7611A840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E708827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5E23FF08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25FBBEF5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5D989CE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58884A5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21557B7F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76F6A89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3856FAD6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7BE1C140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EBFA877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39AEAC95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7D1F9150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3F16AB50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3B702A3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7EED1A9A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9227BA8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AEEC3A8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4D4E5E3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568417FF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24996602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2BEB226F" w14:textId="77777777" w:rsidR="00DD5AAB" w:rsidRPr="00FA78E7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7694CFA4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5EEC62E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7435B96F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C17D8A6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49DF45ED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158A64F9" w14:textId="77777777" w:rsidR="00DD5AAB" w:rsidRDefault="00DD5AAB" w:rsidP="00DD5AAB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645DE80" w14:textId="438E2790" w:rsidR="00DD5AAB" w:rsidRPr="00DD5AAB" w:rsidRDefault="00DD5AAB" w:rsidP="00FA78E7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213F5E0" w14:textId="3649D5B6" w:rsidR="00FC5066" w:rsidRPr="00FA78E7" w:rsidRDefault="00FC5066" w:rsidP="00FA78E7">
      <w:pPr>
        <w:spacing w:line="0" w:lineRule="atLeas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</w:p>
    <w:p w14:paraId="3D03EE34" w14:textId="0393AF51" w:rsidR="00F30A42" w:rsidRDefault="00F30A42">
      <w:pPr>
        <w:widowControl/>
        <w:jc w:val="lef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br w:type="page"/>
      </w:r>
    </w:p>
    <w:p w14:paraId="53B960E9" w14:textId="77777777" w:rsidR="00FA78E7" w:rsidRDefault="00FA78E7" w:rsidP="00FA78E7">
      <w:pPr>
        <w:spacing w:line="0" w:lineRule="atLeas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</w:p>
    <w:p w14:paraId="03E23680" w14:textId="14A29A3E" w:rsidR="00897255" w:rsidRPr="00FA65C3" w:rsidRDefault="00FC5066" w:rsidP="00FA78E7">
      <w:pPr>
        <w:spacing w:line="0" w:lineRule="atLeast"/>
        <w:rPr>
          <w:rFonts w:asciiTheme="minorHAnsi" w:eastAsiaTheme="minorEastAsia" w:hAnsiTheme="minorHAnsi"/>
          <w:b/>
          <w:color w:val="000000" w:themeColor="text1"/>
          <w:sz w:val="24"/>
          <w:szCs w:val="22"/>
        </w:rPr>
      </w:pPr>
      <w:r w:rsidRPr="00FA65C3">
        <w:rPr>
          <w:rFonts w:asciiTheme="minorHAnsi" w:eastAsiaTheme="minorEastAsia" w:hAnsiTheme="minorHAnsi"/>
          <w:b/>
          <w:color w:val="000000" w:themeColor="text1"/>
          <w:sz w:val="24"/>
          <w:szCs w:val="22"/>
        </w:rPr>
        <w:t>研究業績リスト</w:t>
      </w:r>
    </w:p>
    <w:p w14:paraId="6F07DFB9" w14:textId="605800C0" w:rsidR="00FC5066" w:rsidRPr="00FA78E7" w:rsidRDefault="00FC5066" w:rsidP="00FA78E7">
      <w:pPr>
        <w:spacing w:line="0" w:lineRule="atLeas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FA78E7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研究業績がある場合は記載してください。（受賞，学会発表，学術論文等）</w:t>
      </w:r>
      <w:r w:rsidR="00FA78E7"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br/>
        <w:t>Academic Achievements List</w:t>
      </w:r>
    </w:p>
    <w:p w14:paraId="049A64BF" w14:textId="2B21AC41" w:rsidR="00FA78E7" w:rsidRPr="00FA78E7" w:rsidRDefault="00FA78E7" w:rsidP="00FA78E7">
      <w:pPr>
        <w:spacing w:line="0" w:lineRule="atLeast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FA78E7">
        <w:rPr>
          <w:rFonts w:asciiTheme="minorHAnsi" w:eastAsiaTheme="minorEastAsia" w:hAnsi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469E" wp14:editId="39A38AE1">
                <wp:simplePos x="0" y="0"/>
                <wp:positionH relativeFrom="column">
                  <wp:posOffset>24603</wp:posOffset>
                </wp:positionH>
                <wp:positionV relativeFrom="paragraph">
                  <wp:posOffset>457540</wp:posOffset>
                </wp:positionV>
                <wp:extent cx="6081395" cy="1896361"/>
                <wp:effectExtent l="0" t="0" r="1460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395" cy="1896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07C32" w14:textId="77777777" w:rsidR="00FC5066" w:rsidRPr="00FC5066" w:rsidRDefault="00FC5066" w:rsidP="00C0038E">
                            <w:pPr>
                              <w:spacing w:line="220" w:lineRule="exact"/>
                              <w:ind w:leftChars="201" w:left="1704" w:hangingChars="608" w:hanging="1282"/>
                              <w:jc w:val="center"/>
                              <w:rPr>
                                <w:color w:val="A6A6A6" w:themeColor="background1" w:themeShade="A6"/>
                                <w:szCs w:val="21"/>
                              </w:rPr>
                            </w:pPr>
                            <w:r w:rsidRPr="00FC5066">
                              <w:rPr>
                                <w:b/>
                                <w:color w:val="A6A6A6" w:themeColor="background1" w:themeShade="A6"/>
                                <w:szCs w:val="21"/>
                                <w:bdr w:val="single" w:sz="4" w:space="0" w:color="auto"/>
                              </w:rPr>
                              <w:t>Example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 xml:space="preserve"> 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>1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 xml:space="preserve">: 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  <w:u w:val="single"/>
                              </w:rPr>
                              <w:t>Hiroshima T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 xml:space="preserve">, Suzuki 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>I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 xml:space="preserve">, 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>･･･････････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 xml:space="preserve">　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>and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 xml:space="preserve">　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>Tanaka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 xml:space="preserve"> H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>: The relationship between serum total cholesterol and all-cause or cause-specific mortality in a 17.3-year study of a Japanese cohort. Atherosclerosis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 xml:space="preserve">, 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>190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 xml:space="preserve">: 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>216-223, 20</w:t>
                            </w:r>
                            <w:r w:rsidRPr="00FC5066">
                              <w:rPr>
                                <w:rFonts w:hint="eastAsia"/>
                                <w:color w:val="A6A6A6" w:themeColor="background1" w:themeShade="A6"/>
                                <w:szCs w:val="21"/>
                              </w:rPr>
                              <w:t>1</w:t>
                            </w:r>
                            <w:r w:rsidRPr="00FC5066">
                              <w:rPr>
                                <w:color w:val="A6A6A6" w:themeColor="background1" w:themeShade="A6"/>
                                <w:szCs w:val="21"/>
                              </w:rPr>
                              <w:t>7.</w:t>
                            </w:r>
                          </w:p>
                          <w:p w14:paraId="4428ED05" w14:textId="77777777" w:rsidR="00FC5066" w:rsidRPr="00FA78E7" w:rsidRDefault="00FC50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4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36.05pt;width:478.85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" fillcolor="white [3201]" strokeweight=".5pt">
                <v:textbox>
                  <w:txbxContent>
                    <w:p w14:paraId="05307C32" w14:textId="77777777" w:rsidR="00FC5066" w:rsidRPr="00FC5066" w:rsidRDefault="00FC5066" w:rsidP="00C0038E">
                      <w:pPr>
                        <w:spacing w:line="220" w:lineRule="exact"/>
                        <w:ind w:leftChars="201" w:left="1704" w:hangingChars="608" w:hanging="1282"/>
                        <w:jc w:val="center"/>
                        <w:rPr>
                          <w:color w:val="A6A6A6" w:themeColor="background1" w:themeShade="A6"/>
                          <w:szCs w:val="21"/>
                        </w:rPr>
                      </w:pPr>
                      <w:r w:rsidRPr="00FC5066">
                        <w:rPr>
                          <w:b/>
                          <w:color w:val="A6A6A6" w:themeColor="background1" w:themeShade="A6"/>
                          <w:szCs w:val="21"/>
                          <w:bdr w:val="single" w:sz="4" w:space="0" w:color="auto"/>
                        </w:rPr>
                        <w:t>Example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 xml:space="preserve"> 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>1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 xml:space="preserve">: 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  <w:u w:val="single"/>
                        </w:rPr>
                        <w:t>Hiroshima T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 xml:space="preserve">, Suzuki 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>I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 xml:space="preserve">, 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>･･･････････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 xml:space="preserve">　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>and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 xml:space="preserve">　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>Tanaka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 xml:space="preserve"> H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>: The relationship between serum total cholesterol and all-cause or cause-specific mortality in a 17.3-year study of a Japanese cohort. Atherosclerosis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 xml:space="preserve">, 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>190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 xml:space="preserve">: 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>216-223, 20</w:t>
                      </w:r>
                      <w:r w:rsidRPr="00FC5066">
                        <w:rPr>
                          <w:rFonts w:hint="eastAsia"/>
                          <w:color w:val="A6A6A6" w:themeColor="background1" w:themeShade="A6"/>
                          <w:szCs w:val="21"/>
                        </w:rPr>
                        <w:t>1</w:t>
                      </w:r>
                      <w:r w:rsidRPr="00FC5066">
                        <w:rPr>
                          <w:color w:val="A6A6A6" w:themeColor="background1" w:themeShade="A6"/>
                          <w:szCs w:val="21"/>
                        </w:rPr>
                        <w:t>7.</w:t>
                      </w:r>
                    </w:p>
                    <w:p w14:paraId="4428ED05" w14:textId="77777777" w:rsidR="00FC5066" w:rsidRPr="00FA78E7" w:rsidRDefault="00FC5066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A78E7">
        <w:rPr>
          <w:rFonts w:asciiTheme="minorHAnsi" w:eastAsiaTheme="minorEastAsia" w:hAnsiTheme="minorHAnsi"/>
          <w:color w:val="000000" w:themeColor="text1"/>
          <w:sz w:val="22"/>
          <w:szCs w:val="22"/>
        </w:rPr>
        <w:t>*Fill in any academic achievements, such as receiving awards, academic conference presentations, journal publications.</w:t>
      </w:r>
    </w:p>
    <w:sectPr w:rsidR="00FA78E7" w:rsidRPr="00FA78E7" w:rsidSect="00C004A4">
      <w:headerReference w:type="default" r:id="rId8"/>
      <w:pgSz w:w="11906" w:h="16838" w:code="9"/>
      <w:pgMar w:top="1021" w:right="851" w:bottom="567" w:left="1418" w:header="567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3133" w14:textId="77777777" w:rsidR="00996156" w:rsidRDefault="00996156">
      <w:r>
        <w:separator/>
      </w:r>
    </w:p>
  </w:endnote>
  <w:endnote w:type="continuationSeparator" w:id="0">
    <w:p w14:paraId="70DBCDAC" w14:textId="77777777" w:rsidR="00996156" w:rsidRDefault="009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2537" w14:textId="77777777" w:rsidR="00996156" w:rsidRDefault="00996156">
      <w:r>
        <w:separator/>
      </w:r>
    </w:p>
  </w:footnote>
  <w:footnote w:type="continuationSeparator" w:id="0">
    <w:p w14:paraId="6FEB9B67" w14:textId="77777777" w:rsidR="00996156" w:rsidRDefault="0099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3BA" w14:textId="5F3808C7" w:rsidR="00132F83" w:rsidRDefault="00132F83">
    <w:pPr>
      <w:pStyle w:val="a6"/>
      <w:jc w:val="right"/>
      <w:rPr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98"/>
    <w:rsid w:val="00005A22"/>
    <w:rsid w:val="0001174E"/>
    <w:rsid w:val="0006401B"/>
    <w:rsid w:val="00064D23"/>
    <w:rsid w:val="000B1A46"/>
    <w:rsid w:val="000B3CBB"/>
    <w:rsid w:val="000C0845"/>
    <w:rsid w:val="000C4639"/>
    <w:rsid w:val="000D775B"/>
    <w:rsid w:val="000F1BFB"/>
    <w:rsid w:val="00127996"/>
    <w:rsid w:val="00132F83"/>
    <w:rsid w:val="001502DE"/>
    <w:rsid w:val="00193097"/>
    <w:rsid w:val="00193303"/>
    <w:rsid w:val="001C0A90"/>
    <w:rsid w:val="001D08CE"/>
    <w:rsid w:val="001D1642"/>
    <w:rsid w:val="001E694E"/>
    <w:rsid w:val="001F0266"/>
    <w:rsid w:val="00200718"/>
    <w:rsid w:val="00225F5D"/>
    <w:rsid w:val="0023508D"/>
    <w:rsid w:val="0023724E"/>
    <w:rsid w:val="00241982"/>
    <w:rsid w:val="002C03C3"/>
    <w:rsid w:val="002C4E25"/>
    <w:rsid w:val="0030281E"/>
    <w:rsid w:val="00311EE0"/>
    <w:rsid w:val="0033047B"/>
    <w:rsid w:val="00371169"/>
    <w:rsid w:val="0038380D"/>
    <w:rsid w:val="00396012"/>
    <w:rsid w:val="003A1FA9"/>
    <w:rsid w:val="003B5E84"/>
    <w:rsid w:val="003C74B8"/>
    <w:rsid w:val="003D66F5"/>
    <w:rsid w:val="004546BA"/>
    <w:rsid w:val="00467F96"/>
    <w:rsid w:val="004C0D9E"/>
    <w:rsid w:val="004D1765"/>
    <w:rsid w:val="004D57CD"/>
    <w:rsid w:val="00537526"/>
    <w:rsid w:val="005559FE"/>
    <w:rsid w:val="00561FE4"/>
    <w:rsid w:val="00603334"/>
    <w:rsid w:val="00617255"/>
    <w:rsid w:val="006237B1"/>
    <w:rsid w:val="00672E5F"/>
    <w:rsid w:val="006A568E"/>
    <w:rsid w:val="006E16DF"/>
    <w:rsid w:val="00717A98"/>
    <w:rsid w:val="00727FFA"/>
    <w:rsid w:val="0074127B"/>
    <w:rsid w:val="00742028"/>
    <w:rsid w:val="007533EE"/>
    <w:rsid w:val="00770159"/>
    <w:rsid w:val="007870EC"/>
    <w:rsid w:val="00787C07"/>
    <w:rsid w:val="007C5D75"/>
    <w:rsid w:val="007E3AA1"/>
    <w:rsid w:val="007F594A"/>
    <w:rsid w:val="00827C47"/>
    <w:rsid w:val="0083279E"/>
    <w:rsid w:val="00854188"/>
    <w:rsid w:val="00897255"/>
    <w:rsid w:val="008B0C5E"/>
    <w:rsid w:val="008E1DAA"/>
    <w:rsid w:val="008F2438"/>
    <w:rsid w:val="008F7745"/>
    <w:rsid w:val="00900A9A"/>
    <w:rsid w:val="0092162E"/>
    <w:rsid w:val="00942A8F"/>
    <w:rsid w:val="009511DC"/>
    <w:rsid w:val="00981455"/>
    <w:rsid w:val="00996156"/>
    <w:rsid w:val="009B714A"/>
    <w:rsid w:val="009D1C74"/>
    <w:rsid w:val="009E6135"/>
    <w:rsid w:val="00A13C8C"/>
    <w:rsid w:val="00A22F30"/>
    <w:rsid w:val="00A407B9"/>
    <w:rsid w:val="00A82067"/>
    <w:rsid w:val="00A93182"/>
    <w:rsid w:val="00AA3BAA"/>
    <w:rsid w:val="00AA66CA"/>
    <w:rsid w:val="00AC7501"/>
    <w:rsid w:val="00AF4B44"/>
    <w:rsid w:val="00B70A98"/>
    <w:rsid w:val="00B752A0"/>
    <w:rsid w:val="00B95028"/>
    <w:rsid w:val="00BB768D"/>
    <w:rsid w:val="00C0038E"/>
    <w:rsid w:val="00C004A4"/>
    <w:rsid w:val="00C3294F"/>
    <w:rsid w:val="00CA0A53"/>
    <w:rsid w:val="00CC4233"/>
    <w:rsid w:val="00CC709A"/>
    <w:rsid w:val="00CE02DC"/>
    <w:rsid w:val="00CE2BE0"/>
    <w:rsid w:val="00D4466A"/>
    <w:rsid w:val="00D53F70"/>
    <w:rsid w:val="00DD5AAB"/>
    <w:rsid w:val="00DF79AB"/>
    <w:rsid w:val="00E23B95"/>
    <w:rsid w:val="00E6498C"/>
    <w:rsid w:val="00EA7E53"/>
    <w:rsid w:val="00EF07DB"/>
    <w:rsid w:val="00F051BC"/>
    <w:rsid w:val="00F30A42"/>
    <w:rsid w:val="00F90637"/>
    <w:rsid w:val="00FA2437"/>
    <w:rsid w:val="00FA4A11"/>
    <w:rsid w:val="00FA65C3"/>
    <w:rsid w:val="00FA78E7"/>
    <w:rsid w:val="00FC4C78"/>
    <w:rsid w:val="00FC5066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65B3"/>
  <w15:docId w15:val="{AD5F045F-9692-4DE0-8AE2-D4C557E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A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D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3D68-7C4C-450E-BF21-0D9849E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Proposal</vt:lpstr>
      <vt:lpstr>Application for Special Course on</vt:lpstr>
    </vt:vector>
  </TitlesOfParts>
  <Company>広島大学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Proposal</dc:title>
  <dc:creator/>
  <cp:lastModifiedBy>IDEC</cp:lastModifiedBy>
  <cp:revision>20</cp:revision>
  <cp:lastPrinted>2022-08-31T02:02:00Z</cp:lastPrinted>
  <dcterms:created xsi:type="dcterms:W3CDTF">2022-08-18T06:50:00Z</dcterms:created>
  <dcterms:modified xsi:type="dcterms:W3CDTF">2024-10-25T05:09:00Z</dcterms:modified>
</cp:coreProperties>
</file>